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1" w:name="_GoBack"/>
    <w:bookmarkEnd w:id="1"/>
    <w:p w14:paraId="4E5D920F" w14:textId="0A387680" w:rsidR="002C7293" w:rsidRDefault="007D14D0" w:rsidP="00851484">
      <w:pPr>
        <w:ind w:left="-1418"/>
        <w:sectPr w:rsidR="002C7293" w:rsidSect="00851484">
          <w:headerReference w:type="default" r:id="rId8"/>
          <w:footerReference w:type="even" r:id="rId9"/>
          <w:footerReference w:type="default" r:id="rId10"/>
          <w:pgSz w:w="11907" w:h="16839"/>
          <w:pgMar w:top="0" w:right="1134" w:bottom="1418" w:left="1418" w:header="284" w:footer="964" w:gutter="0"/>
          <w:cols w:space="720"/>
          <w:titlePg/>
          <w:docGrid w:linePitch="360"/>
        </w:sectPr>
      </w:pPr>
      <w:r>
        <w:rPr>
          <w:noProof/>
        </w:rPr>
        <mc:AlternateContent>
          <mc:Choice Requires="wps">
            <w:drawing>
              <wp:anchor distT="45720" distB="45720" distL="114300" distR="114300" simplePos="0" relativeHeight="251729920" behindDoc="0" locked="0" layoutInCell="1" allowOverlap="1" wp14:anchorId="16C776D8" wp14:editId="3326D3C2">
                <wp:simplePos x="0" y="0"/>
                <wp:positionH relativeFrom="margin">
                  <wp:align>right</wp:align>
                </wp:positionH>
                <wp:positionV relativeFrom="paragraph">
                  <wp:posOffset>6158865</wp:posOffset>
                </wp:positionV>
                <wp:extent cx="6396355" cy="1735455"/>
                <wp:effectExtent l="0" t="0" r="4445" b="0"/>
                <wp:wrapSquare wrapText="bothSides"/>
                <wp:docPr id="2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73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3E961" w14:textId="47BDD616" w:rsidR="003877A0" w:rsidRDefault="007D14D0">
                            <w:pPr>
                              <w:rPr>
                                <w:b/>
                                <w:bCs/>
                                <w:color w:val="4F5051"/>
                                <w:sz w:val="36"/>
                                <w:szCs w:val="28"/>
                              </w:rPr>
                            </w:pPr>
                            <w:r>
                              <w:rPr>
                                <w:b/>
                                <w:bCs/>
                                <w:color w:val="4F5051"/>
                                <w:sz w:val="36"/>
                                <w:szCs w:val="28"/>
                              </w:rPr>
                              <w:t>Verfahrensanweisung THG-Bilanz</w:t>
                            </w:r>
                            <w:r w:rsidR="00407130">
                              <w:rPr>
                                <w:b/>
                                <w:bCs/>
                                <w:color w:val="4F5051"/>
                                <w:sz w:val="36"/>
                                <w:szCs w:val="28"/>
                              </w:rPr>
                              <w:t>ierung</w:t>
                            </w:r>
                          </w:p>
                          <w:p w14:paraId="2058E0C3" w14:textId="5F1983D8" w:rsidR="00E77703" w:rsidRPr="00AB7E9F" w:rsidRDefault="005542E1">
                            <w:pPr>
                              <w:rPr>
                                <w:b/>
                                <w:bCs/>
                                <w:color w:val="4F5051"/>
                                <w:sz w:val="36"/>
                                <w:szCs w:val="28"/>
                              </w:rPr>
                            </w:pPr>
                            <w:r>
                              <w:rPr>
                                <w:b/>
                                <w:bCs/>
                                <w:color w:val="4F5051"/>
                                <w:sz w:val="36"/>
                                <w:szCs w:val="28"/>
                              </w:rPr>
                              <w:t>(Bilanzjahr)</w:t>
                            </w:r>
                            <w:r w:rsidR="00F339CC" w:rsidRPr="00AB7E9F">
                              <w:rPr>
                                <w:b/>
                                <w:bCs/>
                                <w:color w:val="4F5051"/>
                                <w:sz w:val="36"/>
                                <w:szCs w:val="28"/>
                              </w:rPr>
                              <w:t xml:space="preserve"> </w:t>
                            </w:r>
                          </w:p>
                          <w:p w14:paraId="4B1E60A0" w14:textId="4557B218" w:rsidR="00F339CC" w:rsidRPr="00AB7E9F" w:rsidRDefault="005542E1">
                            <w:pPr>
                              <w:rPr>
                                <w:b/>
                                <w:bCs/>
                                <w:color w:val="4F5051"/>
                                <w:sz w:val="36"/>
                                <w:szCs w:val="28"/>
                              </w:rPr>
                            </w:pPr>
                            <w:r>
                              <w:rPr>
                                <w:b/>
                                <w:bCs/>
                                <w:color w:val="4F5051"/>
                                <w:sz w:val="36"/>
                                <w:szCs w:val="28"/>
                              </w:rPr>
                              <w:t>Musterfirma</w:t>
                            </w:r>
                          </w:p>
                          <w:p w14:paraId="7EA6C96C" w14:textId="3D8A39D4" w:rsidR="00F339CC" w:rsidRPr="00AB7E9F" w:rsidRDefault="005542E1">
                            <w:pPr>
                              <w:rPr>
                                <w:b/>
                                <w:bCs/>
                                <w:color w:val="4F5051"/>
                                <w:sz w:val="36"/>
                                <w:szCs w:val="28"/>
                              </w:rPr>
                            </w:pPr>
                            <w:r>
                              <w:rPr>
                                <w:b/>
                                <w:bCs/>
                                <w:color w:val="4F5051"/>
                                <w:sz w:val="36"/>
                                <w:szCs w:val="28"/>
                              </w:rPr>
                              <w:t>Datum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6C776D8" id="_x0000_t202" coordsize="21600,21600" o:spt="202" path="m,l,21600r21600,l21600,xe">
                <v:stroke joinstyle="miter"/>
                <v:path gradientshapeok="t" o:connecttype="rect"/>
              </v:shapetype>
              <v:shape id="Text Box 102" o:spid="_x0000_s1026" type="#_x0000_t202" style="position:absolute;left:0;text-align:left;margin-left:452.45pt;margin-top:484.95pt;width:503.65pt;height:136.6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" stroked="f">
                <v:textbox>
                  <w:txbxContent>
                    <w:p w14:paraId="70E3E961" w14:textId="47BDD616" w:rsidR="003877A0" w:rsidRDefault="007D14D0">
                      <w:pPr>
                        <w:rPr>
                          <w:b/>
                          <w:bCs/>
                          <w:color w:val="4F5051"/>
                          <w:sz w:val="36"/>
                          <w:szCs w:val="28"/>
                        </w:rPr>
                      </w:pPr>
                      <w:r>
                        <w:rPr>
                          <w:b/>
                          <w:bCs/>
                          <w:color w:val="4F5051"/>
                          <w:sz w:val="36"/>
                          <w:szCs w:val="28"/>
                        </w:rPr>
                        <w:t>Verfahrensanweisung THG-Bilanz</w:t>
                      </w:r>
                      <w:r w:rsidR="00407130">
                        <w:rPr>
                          <w:b/>
                          <w:bCs/>
                          <w:color w:val="4F5051"/>
                          <w:sz w:val="36"/>
                          <w:szCs w:val="28"/>
                        </w:rPr>
                        <w:t>ierung</w:t>
                      </w:r>
                    </w:p>
                    <w:p w14:paraId="2058E0C3" w14:textId="5F1983D8" w:rsidR="00E77703" w:rsidRPr="00AB7E9F" w:rsidRDefault="005542E1">
                      <w:pPr>
                        <w:rPr>
                          <w:b/>
                          <w:bCs/>
                          <w:color w:val="4F5051"/>
                          <w:sz w:val="36"/>
                          <w:szCs w:val="28"/>
                        </w:rPr>
                      </w:pPr>
                      <w:r>
                        <w:rPr>
                          <w:b/>
                          <w:bCs/>
                          <w:color w:val="4F5051"/>
                          <w:sz w:val="36"/>
                          <w:szCs w:val="28"/>
                        </w:rPr>
                        <w:t>(Bilanzjahr)</w:t>
                      </w:r>
                      <w:r w:rsidR="00F339CC" w:rsidRPr="00AB7E9F">
                        <w:rPr>
                          <w:b/>
                          <w:bCs/>
                          <w:color w:val="4F5051"/>
                          <w:sz w:val="36"/>
                          <w:szCs w:val="28"/>
                        </w:rPr>
                        <w:t xml:space="preserve"> </w:t>
                      </w:r>
                    </w:p>
                    <w:p w14:paraId="4B1E60A0" w14:textId="4557B218" w:rsidR="00F339CC" w:rsidRPr="00AB7E9F" w:rsidRDefault="005542E1">
                      <w:pPr>
                        <w:rPr>
                          <w:b/>
                          <w:bCs/>
                          <w:color w:val="4F5051"/>
                          <w:sz w:val="36"/>
                          <w:szCs w:val="28"/>
                        </w:rPr>
                      </w:pPr>
                      <w:r>
                        <w:rPr>
                          <w:b/>
                          <w:bCs/>
                          <w:color w:val="4F5051"/>
                          <w:sz w:val="36"/>
                          <w:szCs w:val="28"/>
                        </w:rPr>
                        <w:t>Musterfirma</w:t>
                      </w:r>
                    </w:p>
                    <w:p w14:paraId="7EA6C96C" w14:textId="3D8A39D4" w:rsidR="00F339CC" w:rsidRPr="00AB7E9F" w:rsidRDefault="005542E1">
                      <w:pPr>
                        <w:rPr>
                          <w:b/>
                          <w:bCs/>
                          <w:color w:val="4F5051"/>
                          <w:sz w:val="36"/>
                          <w:szCs w:val="28"/>
                        </w:rPr>
                      </w:pPr>
                      <w:r>
                        <w:rPr>
                          <w:b/>
                          <w:bCs/>
                          <w:color w:val="4F5051"/>
                          <w:sz w:val="36"/>
                          <w:szCs w:val="28"/>
                        </w:rPr>
                        <w:t>Datum</w:t>
                      </w:r>
                    </w:p>
                  </w:txbxContent>
                </v:textbox>
                <w10:wrap type="square" anchorx="margin"/>
              </v:shape>
            </w:pict>
          </mc:Fallback>
        </mc:AlternateContent>
      </w:r>
      <w:r w:rsidR="00790DD7">
        <w:rPr>
          <w:noProof/>
        </w:rPr>
        <w:drawing>
          <wp:anchor distT="0" distB="0" distL="114300" distR="114300" simplePos="0" relativeHeight="251732992" behindDoc="1" locked="0" layoutInCell="1" allowOverlap="1" wp14:anchorId="3F2BD589" wp14:editId="29D20118">
            <wp:simplePos x="0" y="0"/>
            <wp:positionH relativeFrom="page">
              <wp:align>left</wp:align>
            </wp:positionH>
            <wp:positionV relativeFrom="paragraph">
              <wp:posOffset>38100</wp:posOffset>
            </wp:positionV>
            <wp:extent cx="7540625" cy="5915025"/>
            <wp:effectExtent l="0" t="0" r="3175"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pic:cNvPicPr/>
                  </pic:nvPicPr>
                  <pic:blipFill rotWithShape="1">
                    <a:blip r:embed="rId11">
                      <a:extLst>
                        <a:ext uri="{28A0092B-C50C-407E-A947-70E740481C1C}">
                          <a14:useLocalDpi xmlns:a14="http://schemas.microsoft.com/office/drawing/2010/main" val="0"/>
                        </a:ext>
                      </a:extLst>
                    </a:blip>
                    <a:srcRect b="44520"/>
                    <a:stretch/>
                  </pic:blipFill>
                  <pic:spPr bwMode="auto">
                    <a:xfrm>
                      <a:off x="0" y="0"/>
                      <a:ext cx="7540625" cy="591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4F710D" w14:textId="5AB0DEBB" w:rsidR="002C7293" w:rsidRDefault="002C7293" w:rsidP="00617A57"/>
    <w:sdt>
      <w:sdtPr>
        <w:rPr>
          <w:rFonts w:eastAsiaTheme="minorHAnsi" w:cstheme="minorBidi"/>
          <w:b/>
          <w:sz w:val="28"/>
          <w:szCs w:val="22"/>
        </w:rPr>
        <w:id w:val="-1448618125"/>
        <w:docPartObj>
          <w:docPartGallery w:val="Table of Contents"/>
          <w:docPartUnique/>
        </w:docPartObj>
      </w:sdtPr>
      <w:sdtEndPr>
        <w:rPr>
          <w:rFonts w:eastAsia="Times New Roman" w:cs="Times New Roman"/>
          <w:b w:val="0"/>
          <w:bCs/>
          <w:sz w:val="24"/>
          <w:szCs w:val="20"/>
        </w:rPr>
      </w:sdtEndPr>
      <w:sdtContent>
        <w:p w14:paraId="0EF5489E" w14:textId="77777777" w:rsidR="00FD1124" w:rsidRPr="00FD2042" w:rsidRDefault="00FD1124" w:rsidP="00F37B16">
          <w:pPr>
            <w:rPr>
              <w:b/>
              <w:bCs/>
              <w:color w:val="4F5051"/>
              <w:sz w:val="36"/>
              <w:szCs w:val="36"/>
            </w:rPr>
          </w:pPr>
          <w:r w:rsidRPr="00FD2042">
            <w:rPr>
              <w:b/>
              <w:bCs/>
              <w:color w:val="4F5051"/>
              <w:sz w:val="36"/>
              <w:szCs w:val="36"/>
            </w:rPr>
            <w:t>Inhalt</w:t>
          </w:r>
        </w:p>
        <w:p w14:paraId="1CA49EA1" w14:textId="68C35439" w:rsidR="00E41C66" w:rsidRDefault="00FD1124">
          <w:pPr>
            <w:pStyle w:val="Verzeichnis1"/>
            <w:tabs>
              <w:tab w:val="right" w:leader="dot" w:pos="9345"/>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5970481" w:history="1">
            <w:r w:rsidR="00E41C66" w:rsidRPr="001C566B">
              <w:rPr>
                <w:rStyle w:val="Hyperlink"/>
                <w:noProof/>
              </w:rPr>
              <w:t>Erläuterung der Grundsätze</w:t>
            </w:r>
            <w:r w:rsidR="00E41C66">
              <w:rPr>
                <w:noProof/>
                <w:webHidden/>
              </w:rPr>
              <w:tab/>
            </w:r>
            <w:r w:rsidR="00E41C66">
              <w:rPr>
                <w:noProof/>
                <w:webHidden/>
              </w:rPr>
              <w:fldChar w:fldCharType="begin"/>
            </w:r>
            <w:r w:rsidR="00E41C66">
              <w:rPr>
                <w:noProof/>
                <w:webHidden/>
              </w:rPr>
              <w:instrText xml:space="preserve"> PAGEREF _Toc115970481 \h </w:instrText>
            </w:r>
            <w:r w:rsidR="00E41C66">
              <w:rPr>
                <w:noProof/>
                <w:webHidden/>
              </w:rPr>
            </w:r>
            <w:r w:rsidR="00E41C66">
              <w:rPr>
                <w:noProof/>
                <w:webHidden/>
              </w:rPr>
              <w:fldChar w:fldCharType="separate"/>
            </w:r>
            <w:r w:rsidR="00E41C66">
              <w:rPr>
                <w:noProof/>
                <w:webHidden/>
              </w:rPr>
              <w:t>5</w:t>
            </w:r>
            <w:r w:rsidR="00E41C66">
              <w:rPr>
                <w:noProof/>
                <w:webHidden/>
              </w:rPr>
              <w:fldChar w:fldCharType="end"/>
            </w:r>
          </w:hyperlink>
        </w:p>
        <w:p w14:paraId="72664D11" w14:textId="33810F90" w:rsidR="00E41C66" w:rsidRDefault="00E717D7">
          <w:pPr>
            <w:pStyle w:val="Verzeichnis1"/>
            <w:tabs>
              <w:tab w:val="right" w:leader="dot" w:pos="9345"/>
            </w:tabs>
            <w:rPr>
              <w:rFonts w:asciiTheme="minorHAnsi" w:eastAsiaTheme="minorEastAsia" w:hAnsiTheme="minorHAnsi"/>
              <w:noProof/>
              <w:sz w:val="22"/>
              <w:lang w:eastAsia="de-DE"/>
            </w:rPr>
          </w:pPr>
          <w:hyperlink w:anchor="_Toc115970482" w:history="1">
            <w:r w:rsidR="00E41C66" w:rsidRPr="001C566B">
              <w:rPr>
                <w:rStyle w:val="Hyperlink"/>
                <w:noProof/>
              </w:rPr>
              <w:t>Durchführung der THG-Bilanz</w:t>
            </w:r>
            <w:r w:rsidR="00E41C66">
              <w:rPr>
                <w:noProof/>
                <w:webHidden/>
              </w:rPr>
              <w:tab/>
            </w:r>
            <w:r w:rsidR="00E41C66">
              <w:rPr>
                <w:noProof/>
                <w:webHidden/>
              </w:rPr>
              <w:fldChar w:fldCharType="begin"/>
            </w:r>
            <w:r w:rsidR="00E41C66">
              <w:rPr>
                <w:noProof/>
                <w:webHidden/>
              </w:rPr>
              <w:instrText xml:space="preserve"> PAGEREF _Toc115970482 \h </w:instrText>
            </w:r>
            <w:r w:rsidR="00E41C66">
              <w:rPr>
                <w:noProof/>
                <w:webHidden/>
              </w:rPr>
            </w:r>
            <w:r w:rsidR="00E41C66">
              <w:rPr>
                <w:noProof/>
                <w:webHidden/>
              </w:rPr>
              <w:fldChar w:fldCharType="separate"/>
            </w:r>
            <w:r w:rsidR="00E41C66">
              <w:rPr>
                <w:noProof/>
                <w:webHidden/>
              </w:rPr>
              <w:t>5</w:t>
            </w:r>
            <w:r w:rsidR="00E41C66">
              <w:rPr>
                <w:noProof/>
                <w:webHidden/>
              </w:rPr>
              <w:fldChar w:fldCharType="end"/>
            </w:r>
          </w:hyperlink>
        </w:p>
        <w:p w14:paraId="59A7896C" w14:textId="473BCD07" w:rsidR="00E41C66" w:rsidRDefault="00E717D7">
          <w:pPr>
            <w:pStyle w:val="Verzeichnis2"/>
            <w:tabs>
              <w:tab w:val="right" w:leader="dot" w:pos="9345"/>
            </w:tabs>
            <w:rPr>
              <w:rFonts w:asciiTheme="minorHAnsi" w:eastAsiaTheme="minorEastAsia" w:hAnsiTheme="minorHAnsi"/>
              <w:noProof/>
              <w:sz w:val="22"/>
              <w:lang w:eastAsia="de-DE"/>
            </w:rPr>
          </w:pPr>
          <w:hyperlink w:anchor="_Toc115970483" w:history="1">
            <w:r w:rsidR="00E41C66" w:rsidRPr="001C566B">
              <w:rPr>
                <w:rStyle w:val="Hyperlink"/>
                <w:noProof/>
              </w:rPr>
              <w:t>Standard zur Erfassung der THG-Daten</w:t>
            </w:r>
            <w:r w:rsidR="00E41C66">
              <w:rPr>
                <w:noProof/>
                <w:webHidden/>
              </w:rPr>
              <w:tab/>
            </w:r>
            <w:r w:rsidR="00E41C66">
              <w:rPr>
                <w:noProof/>
                <w:webHidden/>
              </w:rPr>
              <w:fldChar w:fldCharType="begin"/>
            </w:r>
            <w:r w:rsidR="00E41C66">
              <w:rPr>
                <w:noProof/>
                <w:webHidden/>
              </w:rPr>
              <w:instrText xml:space="preserve"> PAGEREF _Toc115970483 \h </w:instrText>
            </w:r>
            <w:r w:rsidR="00E41C66">
              <w:rPr>
                <w:noProof/>
                <w:webHidden/>
              </w:rPr>
            </w:r>
            <w:r w:rsidR="00E41C66">
              <w:rPr>
                <w:noProof/>
                <w:webHidden/>
              </w:rPr>
              <w:fldChar w:fldCharType="separate"/>
            </w:r>
            <w:r w:rsidR="00E41C66">
              <w:rPr>
                <w:noProof/>
                <w:webHidden/>
              </w:rPr>
              <w:t>5</w:t>
            </w:r>
            <w:r w:rsidR="00E41C66">
              <w:rPr>
                <w:noProof/>
                <w:webHidden/>
              </w:rPr>
              <w:fldChar w:fldCharType="end"/>
            </w:r>
          </w:hyperlink>
        </w:p>
        <w:p w14:paraId="0B4FE501" w14:textId="54FA45B7" w:rsidR="00E41C66" w:rsidRDefault="00E717D7">
          <w:pPr>
            <w:pStyle w:val="Verzeichnis2"/>
            <w:tabs>
              <w:tab w:val="right" w:leader="dot" w:pos="9345"/>
            </w:tabs>
            <w:rPr>
              <w:rFonts w:asciiTheme="minorHAnsi" w:eastAsiaTheme="minorEastAsia" w:hAnsiTheme="minorHAnsi"/>
              <w:noProof/>
              <w:sz w:val="22"/>
              <w:lang w:eastAsia="de-DE"/>
            </w:rPr>
          </w:pPr>
          <w:hyperlink w:anchor="_Toc115970484" w:history="1">
            <w:r w:rsidR="00E41C66" w:rsidRPr="001C566B">
              <w:rPr>
                <w:rStyle w:val="Hyperlink"/>
                <w:noProof/>
              </w:rPr>
              <w:t>Anwendungsbereich und Systemgrenzen</w:t>
            </w:r>
            <w:r w:rsidR="00E41C66">
              <w:rPr>
                <w:noProof/>
                <w:webHidden/>
              </w:rPr>
              <w:tab/>
            </w:r>
            <w:r w:rsidR="00E41C66">
              <w:rPr>
                <w:noProof/>
                <w:webHidden/>
              </w:rPr>
              <w:fldChar w:fldCharType="begin"/>
            </w:r>
            <w:r w:rsidR="00E41C66">
              <w:rPr>
                <w:noProof/>
                <w:webHidden/>
              </w:rPr>
              <w:instrText xml:space="preserve"> PAGEREF _Toc115970484 \h </w:instrText>
            </w:r>
            <w:r w:rsidR="00E41C66">
              <w:rPr>
                <w:noProof/>
                <w:webHidden/>
              </w:rPr>
            </w:r>
            <w:r w:rsidR="00E41C66">
              <w:rPr>
                <w:noProof/>
                <w:webHidden/>
              </w:rPr>
              <w:fldChar w:fldCharType="separate"/>
            </w:r>
            <w:r w:rsidR="00E41C66">
              <w:rPr>
                <w:noProof/>
                <w:webHidden/>
              </w:rPr>
              <w:t>5</w:t>
            </w:r>
            <w:r w:rsidR="00E41C66">
              <w:rPr>
                <w:noProof/>
                <w:webHidden/>
              </w:rPr>
              <w:fldChar w:fldCharType="end"/>
            </w:r>
          </w:hyperlink>
        </w:p>
        <w:p w14:paraId="13111901" w14:textId="5147E7A8" w:rsidR="00E41C66" w:rsidRDefault="00E717D7">
          <w:pPr>
            <w:pStyle w:val="Verzeichnis2"/>
            <w:tabs>
              <w:tab w:val="right" w:leader="dot" w:pos="9345"/>
            </w:tabs>
            <w:rPr>
              <w:rFonts w:asciiTheme="minorHAnsi" w:eastAsiaTheme="minorEastAsia" w:hAnsiTheme="minorHAnsi"/>
              <w:noProof/>
              <w:sz w:val="22"/>
              <w:lang w:eastAsia="de-DE"/>
            </w:rPr>
          </w:pPr>
          <w:hyperlink w:anchor="_Toc115970485" w:history="1">
            <w:r w:rsidR="00E41C66" w:rsidRPr="001C566B">
              <w:rPr>
                <w:rStyle w:val="Hyperlink"/>
                <w:noProof/>
              </w:rPr>
              <w:t>Relevante und in der Bilanzierung enthaltene Treibhausgase</w:t>
            </w:r>
            <w:r w:rsidR="00E41C66">
              <w:rPr>
                <w:noProof/>
                <w:webHidden/>
              </w:rPr>
              <w:tab/>
            </w:r>
            <w:r w:rsidR="00E41C66">
              <w:rPr>
                <w:noProof/>
                <w:webHidden/>
              </w:rPr>
              <w:fldChar w:fldCharType="begin"/>
            </w:r>
            <w:r w:rsidR="00E41C66">
              <w:rPr>
                <w:noProof/>
                <w:webHidden/>
              </w:rPr>
              <w:instrText xml:space="preserve"> PAGEREF _Toc115970485 \h </w:instrText>
            </w:r>
            <w:r w:rsidR="00E41C66">
              <w:rPr>
                <w:noProof/>
                <w:webHidden/>
              </w:rPr>
            </w:r>
            <w:r w:rsidR="00E41C66">
              <w:rPr>
                <w:noProof/>
                <w:webHidden/>
              </w:rPr>
              <w:fldChar w:fldCharType="separate"/>
            </w:r>
            <w:r w:rsidR="00E41C66">
              <w:rPr>
                <w:noProof/>
                <w:webHidden/>
              </w:rPr>
              <w:t>6</w:t>
            </w:r>
            <w:r w:rsidR="00E41C66">
              <w:rPr>
                <w:noProof/>
                <w:webHidden/>
              </w:rPr>
              <w:fldChar w:fldCharType="end"/>
            </w:r>
          </w:hyperlink>
        </w:p>
        <w:p w14:paraId="11F8F356" w14:textId="34276B8D" w:rsidR="00E41C66" w:rsidRDefault="00E717D7">
          <w:pPr>
            <w:pStyle w:val="Verzeichnis2"/>
            <w:tabs>
              <w:tab w:val="right" w:leader="dot" w:pos="9345"/>
            </w:tabs>
            <w:rPr>
              <w:rFonts w:asciiTheme="minorHAnsi" w:eastAsiaTheme="minorEastAsia" w:hAnsiTheme="minorHAnsi"/>
              <w:noProof/>
              <w:sz w:val="22"/>
              <w:lang w:eastAsia="de-DE"/>
            </w:rPr>
          </w:pPr>
          <w:hyperlink w:anchor="_Toc115970486" w:history="1">
            <w:r w:rsidR="00E41C66" w:rsidRPr="001C566B">
              <w:rPr>
                <w:rStyle w:val="Hyperlink"/>
                <w:noProof/>
              </w:rPr>
              <w:t>Qualität der Daten</w:t>
            </w:r>
            <w:r w:rsidR="00E41C66">
              <w:rPr>
                <w:noProof/>
                <w:webHidden/>
              </w:rPr>
              <w:tab/>
            </w:r>
            <w:r w:rsidR="00E41C66">
              <w:rPr>
                <w:noProof/>
                <w:webHidden/>
              </w:rPr>
              <w:fldChar w:fldCharType="begin"/>
            </w:r>
            <w:r w:rsidR="00E41C66">
              <w:rPr>
                <w:noProof/>
                <w:webHidden/>
              </w:rPr>
              <w:instrText xml:space="preserve"> PAGEREF _Toc115970486 \h </w:instrText>
            </w:r>
            <w:r w:rsidR="00E41C66">
              <w:rPr>
                <w:noProof/>
                <w:webHidden/>
              </w:rPr>
            </w:r>
            <w:r w:rsidR="00E41C66">
              <w:rPr>
                <w:noProof/>
                <w:webHidden/>
              </w:rPr>
              <w:fldChar w:fldCharType="separate"/>
            </w:r>
            <w:r w:rsidR="00E41C66">
              <w:rPr>
                <w:noProof/>
                <w:webHidden/>
              </w:rPr>
              <w:t>7</w:t>
            </w:r>
            <w:r w:rsidR="00E41C66">
              <w:rPr>
                <w:noProof/>
                <w:webHidden/>
              </w:rPr>
              <w:fldChar w:fldCharType="end"/>
            </w:r>
          </w:hyperlink>
        </w:p>
        <w:p w14:paraId="169BF805" w14:textId="2432AD95" w:rsidR="00E41C66" w:rsidRDefault="00E717D7">
          <w:pPr>
            <w:pStyle w:val="Verzeichnis2"/>
            <w:tabs>
              <w:tab w:val="right" w:leader="dot" w:pos="9345"/>
            </w:tabs>
            <w:rPr>
              <w:rFonts w:asciiTheme="minorHAnsi" w:eastAsiaTheme="minorEastAsia" w:hAnsiTheme="minorHAnsi"/>
              <w:noProof/>
              <w:sz w:val="22"/>
              <w:lang w:eastAsia="de-DE"/>
            </w:rPr>
          </w:pPr>
          <w:hyperlink w:anchor="_Toc115970487" w:history="1">
            <w:r w:rsidR="00E41C66" w:rsidRPr="001C566B">
              <w:rPr>
                <w:rStyle w:val="Hyperlink"/>
                <w:noProof/>
              </w:rPr>
              <w:t>Berichterstattung</w:t>
            </w:r>
            <w:r w:rsidR="00E41C66">
              <w:rPr>
                <w:noProof/>
                <w:webHidden/>
              </w:rPr>
              <w:tab/>
            </w:r>
            <w:r w:rsidR="00E41C66">
              <w:rPr>
                <w:noProof/>
                <w:webHidden/>
              </w:rPr>
              <w:fldChar w:fldCharType="begin"/>
            </w:r>
            <w:r w:rsidR="00E41C66">
              <w:rPr>
                <w:noProof/>
                <w:webHidden/>
              </w:rPr>
              <w:instrText xml:space="preserve"> PAGEREF _Toc115970487 \h </w:instrText>
            </w:r>
            <w:r w:rsidR="00E41C66">
              <w:rPr>
                <w:noProof/>
                <w:webHidden/>
              </w:rPr>
            </w:r>
            <w:r w:rsidR="00E41C66">
              <w:rPr>
                <w:noProof/>
                <w:webHidden/>
              </w:rPr>
              <w:fldChar w:fldCharType="separate"/>
            </w:r>
            <w:r w:rsidR="00E41C66">
              <w:rPr>
                <w:noProof/>
                <w:webHidden/>
              </w:rPr>
              <w:t>7</w:t>
            </w:r>
            <w:r w:rsidR="00E41C66">
              <w:rPr>
                <w:noProof/>
                <w:webHidden/>
              </w:rPr>
              <w:fldChar w:fldCharType="end"/>
            </w:r>
          </w:hyperlink>
        </w:p>
        <w:p w14:paraId="7886A01E" w14:textId="3BFD0ABC" w:rsidR="00E41C66" w:rsidRDefault="00E717D7">
          <w:pPr>
            <w:pStyle w:val="Verzeichnis2"/>
            <w:tabs>
              <w:tab w:val="right" w:leader="dot" w:pos="9345"/>
            </w:tabs>
            <w:rPr>
              <w:rFonts w:asciiTheme="minorHAnsi" w:eastAsiaTheme="minorEastAsia" w:hAnsiTheme="minorHAnsi"/>
              <w:noProof/>
              <w:sz w:val="22"/>
              <w:lang w:eastAsia="de-DE"/>
            </w:rPr>
          </w:pPr>
          <w:hyperlink w:anchor="_Toc115970488" w:history="1">
            <w:r w:rsidR="00E41C66" w:rsidRPr="001C566B">
              <w:rPr>
                <w:rStyle w:val="Hyperlink"/>
                <w:noProof/>
              </w:rPr>
              <w:t>Zweifache Berichterstattung</w:t>
            </w:r>
            <w:r w:rsidR="00E41C66">
              <w:rPr>
                <w:noProof/>
                <w:webHidden/>
              </w:rPr>
              <w:tab/>
            </w:r>
            <w:r w:rsidR="00E41C66">
              <w:rPr>
                <w:noProof/>
                <w:webHidden/>
              </w:rPr>
              <w:fldChar w:fldCharType="begin"/>
            </w:r>
            <w:r w:rsidR="00E41C66">
              <w:rPr>
                <w:noProof/>
                <w:webHidden/>
              </w:rPr>
              <w:instrText xml:space="preserve"> PAGEREF _Toc115970488 \h </w:instrText>
            </w:r>
            <w:r w:rsidR="00E41C66">
              <w:rPr>
                <w:noProof/>
                <w:webHidden/>
              </w:rPr>
            </w:r>
            <w:r w:rsidR="00E41C66">
              <w:rPr>
                <w:noProof/>
                <w:webHidden/>
              </w:rPr>
              <w:fldChar w:fldCharType="separate"/>
            </w:r>
            <w:r w:rsidR="00E41C66">
              <w:rPr>
                <w:noProof/>
                <w:webHidden/>
              </w:rPr>
              <w:t>7</w:t>
            </w:r>
            <w:r w:rsidR="00E41C66">
              <w:rPr>
                <w:noProof/>
                <w:webHidden/>
              </w:rPr>
              <w:fldChar w:fldCharType="end"/>
            </w:r>
          </w:hyperlink>
        </w:p>
        <w:p w14:paraId="5FB9A9F7" w14:textId="1D786381" w:rsidR="00E41C66" w:rsidRDefault="00E717D7">
          <w:pPr>
            <w:pStyle w:val="Verzeichnis1"/>
            <w:tabs>
              <w:tab w:val="right" w:leader="dot" w:pos="9345"/>
            </w:tabs>
            <w:rPr>
              <w:rFonts w:asciiTheme="minorHAnsi" w:eastAsiaTheme="minorEastAsia" w:hAnsiTheme="minorHAnsi"/>
              <w:noProof/>
              <w:sz w:val="22"/>
              <w:lang w:eastAsia="de-DE"/>
            </w:rPr>
          </w:pPr>
          <w:hyperlink w:anchor="_Toc115970489" w:history="1">
            <w:r w:rsidR="00E41C66" w:rsidRPr="001C566B">
              <w:rPr>
                <w:rStyle w:val="Hyperlink"/>
                <w:noProof/>
              </w:rPr>
              <w:t>Qualitätsmanagement der THG-Bilanz</w:t>
            </w:r>
            <w:r w:rsidR="00E41C66">
              <w:rPr>
                <w:noProof/>
                <w:webHidden/>
              </w:rPr>
              <w:tab/>
            </w:r>
            <w:r w:rsidR="00E41C66">
              <w:rPr>
                <w:noProof/>
                <w:webHidden/>
              </w:rPr>
              <w:fldChar w:fldCharType="begin"/>
            </w:r>
            <w:r w:rsidR="00E41C66">
              <w:rPr>
                <w:noProof/>
                <w:webHidden/>
              </w:rPr>
              <w:instrText xml:space="preserve"> PAGEREF _Toc115970489 \h </w:instrText>
            </w:r>
            <w:r w:rsidR="00E41C66">
              <w:rPr>
                <w:noProof/>
                <w:webHidden/>
              </w:rPr>
            </w:r>
            <w:r w:rsidR="00E41C66">
              <w:rPr>
                <w:noProof/>
                <w:webHidden/>
              </w:rPr>
              <w:fldChar w:fldCharType="separate"/>
            </w:r>
            <w:r w:rsidR="00E41C66">
              <w:rPr>
                <w:noProof/>
                <w:webHidden/>
              </w:rPr>
              <w:t>8</w:t>
            </w:r>
            <w:r w:rsidR="00E41C66">
              <w:rPr>
                <w:noProof/>
                <w:webHidden/>
              </w:rPr>
              <w:fldChar w:fldCharType="end"/>
            </w:r>
          </w:hyperlink>
        </w:p>
        <w:p w14:paraId="70BA475D" w14:textId="33B5441A" w:rsidR="00E41C66" w:rsidRDefault="00E717D7">
          <w:pPr>
            <w:pStyle w:val="Verzeichnis2"/>
            <w:tabs>
              <w:tab w:val="right" w:leader="dot" w:pos="9345"/>
            </w:tabs>
            <w:rPr>
              <w:rFonts w:asciiTheme="minorHAnsi" w:eastAsiaTheme="minorEastAsia" w:hAnsiTheme="minorHAnsi"/>
              <w:noProof/>
              <w:sz w:val="22"/>
              <w:lang w:eastAsia="de-DE"/>
            </w:rPr>
          </w:pPr>
          <w:hyperlink w:anchor="_Toc115970490" w:history="1">
            <w:r w:rsidR="00E41C66" w:rsidRPr="001C566B">
              <w:rPr>
                <w:rStyle w:val="Hyperlink"/>
                <w:noProof/>
              </w:rPr>
              <w:t>Prüfung der THG-Bilanz</w:t>
            </w:r>
            <w:r w:rsidR="00E41C66">
              <w:rPr>
                <w:noProof/>
                <w:webHidden/>
              </w:rPr>
              <w:tab/>
            </w:r>
            <w:r w:rsidR="00E41C66">
              <w:rPr>
                <w:noProof/>
                <w:webHidden/>
              </w:rPr>
              <w:fldChar w:fldCharType="begin"/>
            </w:r>
            <w:r w:rsidR="00E41C66">
              <w:rPr>
                <w:noProof/>
                <w:webHidden/>
              </w:rPr>
              <w:instrText xml:space="preserve"> PAGEREF _Toc115970490 \h </w:instrText>
            </w:r>
            <w:r w:rsidR="00E41C66">
              <w:rPr>
                <w:noProof/>
                <w:webHidden/>
              </w:rPr>
            </w:r>
            <w:r w:rsidR="00E41C66">
              <w:rPr>
                <w:noProof/>
                <w:webHidden/>
              </w:rPr>
              <w:fldChar w:fldCharType="separate"/>
            </w:r>
            <w:r w:rsidR="00E41C66">
              <w:rPr>
                <w:noProof/>
                <w:webHidden/>
              </w:rPr>
              <w:t>8</w:t>
            </w:r>
            <w:r w:rsidR="00E41C66">
              <w:rPr>
                <w:noProof/>
                <w:webHidden/>
              </w:rPr>
              <w:fldChar w:fldCharType="end"/>
            </w:r>
          </w:hyperlink>
        </w:p>
        <w:p w14:paraId="3550A46F" w14:textId="2357BB9A" w:rsidR="00E41C66" w:rsidRDefault="00E717D7">
          <w:pPr>
            <w:pStyle w:val="Verzeichnis2"/>
            <w:tabs>
              <w:tab w:val="right" w:leader="dot" w:pos="9345"/>
            </w:tabs>
            <w:rPr>
              <w:rFonts w:asciiTheme="minorHAnsi" w:eastAsiaTheme="minorEastAsia" w:hAnsiTheme="minorHAnsi"/>
              <w:noProof/>
              <w:sz w:val="22"/>
              <w:lang w:eastAsia="de-DE"/>
            </w:rPr>
          </w:pPr>
          <w:hyperlink w:anchor="_Toc115970491" w:history="1">
            <w:r w:rsidR="00E41C66" w:rsidRPr="001C566B">
              <w:rPr>
                <w:rStyle w:val="Hyperlink"/>
                <w:noProof/>
              </w:rPr>
              <w:t>Rollen und Verantwortlichkeiten</w:t>
            </w:r>
            <w:r w:rsidR="00E41C66">
              <w:rPr>
                <w:noProof/>
                <w:webHidden/>
              </w:rPr>
              <w:tab/>
            </w:r>
            <w:r w:rsidR="00E41C66">
              <w:rPr>
                <w:noProof/>
                <w:webHidden/>
              </w:rPr>
              <w:fldChar w:fldCharType="begin"/>
            </w:r>
            <w:r w:rsidR="00E41C66">
              <w:rPr>
                <w:noProof/>
                <w:webHidden/>
              </w:rPr>
              <w:instrText xml:space="preserve"> PAGEREF _Toc115970491 \h </w:instrText>
            </w:r>
            <w:r w:rsidR="00E41C66">
              <w:rPr>
                <w:noProof/>
                <w:webHidden/>
              </w:rPr>
            </w:r>
            <w:r w:rsidR="00E41C66">
              <w:rPr>
                <w:noProof/>
                <w:webHidden/>
              </w:rPr>
              <w:fldChar w:fldCharType="separate"/>
            </w:r>
            <w:r w:rsidR="00E41C66">
              <w:rPr>
                <w:noProof/>
                <w:webHidden/>
              </w:rPr>
              <w:t>9</w:t>
            </w:r>
            <w:r w:rsidR="00E41C66">
              <w:rPr>
                <w:noProof/>
                <w:webHidden/>
              </w:rPr>
              <w:fldChar w:fldCharType="end"/>
            </w:r>
          </w:hyperlink>
        </w:p>
        <w:p w14:paraId="71C114A8" w14:textId="17A1B59A" w:rsidR="00E41C66" w:rsidRDefault="00E717D7">
          <w:pPr>
            <w:pStyle w:val="Verzeichnis2"/>
            <w:tabs>
              <w:tab w:val="right" w:leader="dot" w:pos="9345"/>
            </w:tabs>
            <w:rPr>
              <w:rFonts w:asciiTheme="minorHAnsi" w:eastAsiaTheme="minorEastAsia" w:hAnsiTheme="minorHAnsi"/>
              <w:noProof/>
              <w:sz w:val="22"/>
              <w:lang w:eastAsia="de-DE"/>
            </w:rPr>
          </w:pPr>
          <w:hyperlink w:anchor="_Toc115970492" w:history="1">
            <w:r w:rsidR="00E41C66" w:rsidRPr="001C566B">
              <w:rPr>
                <w:rStyle w:val="Hyperlink"/>
                <w:noProof/>
              </w:rPr>
              <w:t>Schulungen</w:t>
            </w:r>
            <w:r w:rsidR="00E41C66">
              <w:rPr>
                <w:noProof/>
                <w:webHidden/>
              </w:rPr>
              <w:tab/>
            </w:r>
            <w:r w:rsidR="00E41C66">
              <w:rPr>
                <w:noProof/>
                <w:webHidden/>
              </w:rPr>
              <w:fldChar w:fldCharType="begin"/>
            </w:r>
            <w:r w:rsidR="00E41C66">
              <w:rPr>
                <w:noProof/>
                <w:webHidden/>
              </w:rPr>
              <w:instrText xml:space="preserve"> PAGEREF _Toc115970492 \h </w:instrText>
            </w:r>
            <w:r w:rsidR="00E41C66">
              <w:rPr>
                <w:noProof/>
                <w:webHidden/>
              </w:rPr>
            </w:r>
            <w:r w:rsidR="00E41C66">
              <w:rPr>
                <w:noProof/>
                <w:webHidden/>
              </w:rPr>
              <w:fldChar w:fldCharType="separate"/>
            </w:r>
            <w:r w:rsidR="00E41C66">
              <w:rPr>
                <w:noProof/>
                <w:webHidden/>
              </w:rPr>
              <w:t>9</w:t>
            </w:r>
            <w:r w:rsidR="00E41C66">
              <w:rPr>
                <w:noProof/>
                <w:webHidden/>
              </w:rPr>
              <w:fldChar w:fldCharType="end"/>
            </w:r>
          </w:hyperlink>
        </w:p>
        <w:p w14:paraId="4BE12E2D" w14:textId="1742652C" w:rsidR="00FD1124" w:rsidRDefault="00FD1124" w:rsidP="00FD1124">
          <w:pPr>
            <w:spacing w:after="160" w:line="259" w:lineRule="auto"/>
            <w:rPr>
              <w:bCs/>
            </w:rPr>
          </w:pPr>
          <w:r>
            <w:rPr>
              <w:b/>
              <w:bCs/>
              <w:noProof/>
            </w:rPr>
            <w:fldChar w:fldCharType="end"/>
          </w:r>
        </w:p>
      </w:sdtContent>
    </w:sdt>
    <w:p w14:paraId="6B467460" w14:textId="1386A484" w:rsidR="009E0B5E" w:rsidRDefault="009E0B5E">
      <w:pPr>
        <w:rPr>
          <w:rFonts w:eastAsiaTheme="majorEastAsia" w:cstheme="majorBidi"/>
          <w:spacing w:val="-10"/>
          <w:kern w:val="28"/>
          <w:sz w:val="56"/>
          <w:szCs w:val="56"/>
        </w:rPr>
      </w:pPr>
      <w:r>
        <w:rPr>
          <w:rFonts w:eastAsiaTheme="majorEastAsia" w:cstheme="majorBidi"/>
          <w:spacing w:val="-10"/>
          <w:kern w:val="28"/>
          <w:sz w:val="56"/>
          <w:szCs w:val="56"/>
        </w:rPr>
        <w:br w:type="page"/>
      </w:r>
    </w:p>
    <w:p w14:paraId="64A55B82" w14:textId="6DF09E62" w:rsidR="00BD03D8" w:rsidRPr="00FD2042" w:rsidRDefault="00BD03D8" w:rsidP="00BD03D8">
      <w:pPr>
        <w:rPr>
          <w:rFonts w:eastAsiaTheme="majorEastAsia"/>
          <w:b/>
          <w:bCs/>
          <w:color w:val="4F5051"/>
        </w:rPr>
      </w:pPr>
      <w:r w:rsidRPr="00FD2042">
        <w:rPr>
          <w:rFonts w:eastAsiaTheme="majorEastAsia"/>
          <w:b/>
          <w:bCs/>
          <w:color w:val="4F5051"/>
        </w:rPr>
        <w:lastRenderedPageBreak/>
        <w:t>Titel:</w:t>
      </w:r>
    </w:p>
    <w:p w14:paraId="747F2521" w14:textId="77777777" w:rsidR="007D14D0" w:rsidRDefault="007D14D0" w:rsidP="000505E8">
      <w:pPr>
        <w:rPr>
          <w:rFonts w:eastAsiaTheme="majorEastAsia"/>
        </w:rPr>
      </w:pPr>
      <w:r>
        <w:rPr>
          <w:rFonts w:eastAsiaTheme="majorEastAsia"/>
        </w:rPr>
        <w:t>Verfahrensanweisung zum QM der THG-Bilanzen</w:t>
      </w:r>
    </w:p>
    <w:p w14:paraId="05BA1D5C" w14:textId="33A8F9AD" w:rsidR="000505E8" w:rsidRPr="000505E8" w:rsidRDefault="005542E1" w:rsidP="000505E8">
      <w:pPr>
        <w:rPr>
          <w:rFonts w:eastAsiaTheme="majorEastAsia"/>
        </w:rPr>
      </w:pPr>
      <w:r>
        <w:rPr>
          <w:rFonts w:eastAsiaTheme="majorEastAsia"/>
        </w:rPr>
        <w:t>Jahr</w:t>
      </w:r>
      <w:r w:rsidR="000505E8" w:rsidRPr="000505E8">
        <w:rPr>
          <w:rFonts w:eastAsiaTheme="majorEastAsia"/>
        </w:rPr>
        <w:t xml:space="preserve"> </w:t>
      </w:r>
    </w:p>
    <w:p w14:paraId="44AB8C9A" w14:textId="44475E00" w:rsidR="00BD03D8" w:rsidRPr="00BD03D8" w:rsidRDefault="005542E1" w:rsidP="000505E8">
      <w:pPr>
        <w:rPr>
          <w:rFonts w:eastAsiaTheme="majorEastAsia"/>
        </w:rPr>
      </w:pPr>
      <w:r>
        <w:rPr>
          <w:rFonts w:eastAsiaTheme="majorEastAsia"/>
        </w:rPr>
        <w:t>Musterfirma</w:t>
      </w:r>
    </w:p>
    <w:p w14:paraId="043DCBBD" w14:textId="77777777" w:rsidR="00BD03D8" w:rsidRPr="00BD03D8" w:rsidRDefault="00BD03D8" w:rsidP="00BD03D8">
      <w:pPr>
        <w:rPr>
          <w:rFonts w:eastAsiaTheme="majorEastAsia"/>
        </w:rPr>
      </w:pPr>
    </w:p>
    <w:p w14:paraId="51BDB254" w14:textId="77777777" w:rsidR="00BD03D8" w:rsidRPr="00FD2042" w:rsidRDefault="00BD03D8" w:rsidP="00BD03D8">
      <w:pPr>
        <w:rPr>
          <w:rFonts w:eastAsiaTheme="majorEastAsia"/>
          <w:b/>
          <w:bCs/>
          <w:color w:val="4F5051"/>
        </w:rPr>
      </w:pPr>
      <w:r w:rsidRPr="00FD2042">
        <w:rPr>
          <w:rFonts w:eastAsiaTheme="majorEastAsia"/>
          <w:b/>
          <w:bCs/>
          <w:color w:val="4F5051"/>
        </w:rPr>
        <w:t>Erstellt durch:</w:t>
      </w:r>
    </w:p>
    <w:p w14:paraId="5A421418" w14:textId="691256DA" w:rsidR="00BD03D8" w:rsidRPr="00BD03D8" w:rsidRDefault="005542E1" w:rsidP="00BD03D8">
      <w:pPr>
        <w:rPr>
          <w:rFonts w:eastAsiaTheme="majorEastAsia"/>
        </w:rPr>
      </w:pPr>
      <w:r>
        <w:rPr>
          <w:rFonts w:eastAsiaTheme="majorEastAsia"/>
        </w:rPr>
        <w:t>Hochschule Zittau/Görlitz</w:t>
      </w:r>
    </w:p>
    <w:p w14:paraId="3409B450" w14:textId="262B1D9C" w:rsidR="00BD03D8" w:rsidRPr="00BD03D8" w:rsidRDefault="00BD03D8" w:rsidP="00BD03D8">
      <w:pPr>
        <w:rPr>
          <w:rFonts w:eastAsiaTheme="majorEastAsia"/>
        </w:rPr>
      </w:pPr>
      <w:r w:rsidRPr="00BD03D8">
        <w:rPr>
          <w:rFonts w:eastAsiaTheme="majorEastAsia"/>
        </w:rPr>
        <w:t xml:space="preserve">Sarah Barth </w:t>
      </w:r>
      <w:r w:rsidR="005542E1">
        <w:rPr>
          <w:rFonts w:eastAsiaTheme="majorEastAsia"/>
        </w:rPr>
        <w:t>M.Sc.</w:t>
      </w:r>
    </w:p>
    <w:p w14:paraId="7357217F" w14:textId="7476CDDF" w:rsidR="00BD03D8" w:rsidRPr="00BD03D8" w:rsidRDefault="00BD03D8" w:rsidP="00BD03D8">
      <w:pPr>
        <w:rPr>
          <w:rFonts w:eastAsiaTheme="majorEastAsia"/>
          <w:lang w:val="pt-BR"/>
        </w:rPr>
      </w:pPr>
      <w:r w:rsidRPr="00BD03D8">
        <w:rPr>
          <w:rFonts w:eastAsiaTheme="majorEastAsia"/>
          <w:lang w:val="pt-BR"/>
        </w:rPr>
        <w:t xml:space="preserve">E-Mail: </w:t>
      </w:r>
      <w:r w:rsidR="005542E1">
        <w:rPr>
          <w:rFonts w:eastAsiaTheme="majorEastAsia"/>
          <w:lang w:val="pt-BR"/>
        </w:rPr>
        <w:t>sarah.barth@hszg.de</w:t>
      </w:r>
    </w:p>
    <w:p w14:paraId="437259CC" w14:textId="77777777" w:rsidR="00BD03D8" w:rsidRPr="00BD03D8" w:rsidRDefault="00BD03D8" w:rsidP="00BD03D8">
      <w:pPr>
        <w:rPr>
          <w:rFonts w:eastAsiaTheme="majorEastAsia"/>
          <w:lang w:val="pt-BR"/>
        </w:rPr>
      </w:pPr>
    </w:p>
    <w:p w14:paraId="34C5EB65" w14:textId="02EA6DF7" w:rsidR="00BD03D8" w:rsidRPr="00FD2042" w:rsidRDefault="00BD03D8" w:rsidP="00BD03D8">
      <w:pPr>
        <w:rPr>
          <w:rFonts w:eastAsiaTheme="majorEastAsia"/>
          <w:b/>
          <w:bCs/>
          <w:color w:val="4F5051"/>
        </w:rPr>
      </w:pPr>
      <w:r w:rsidRPr="00FD2042">
        <w:rPr>
          <w:rFonts w:eastAsiaTheme="majorEastAsia"/>
          <w:b/>
          <w:bCs/>
          <w:color w:val="4F5051"/>
        </w:rPr>
        <w:t>Datum:</w:t>
      </w:r>
    </w:p>
    <w:p w14:paraId="768941AB" w14:textId="6B349A15" w:rsidR="00BD03D8" w:rsidRDefault="005542E1" w:rsidP="00BD03D8">
      <w:pPr>
        <w:rPr>
          <w:rFonts w:eastAsiaTheme="majorEastAsia"/>
        </w:rPr>
      </w:pPr>
      <w:r>
        <w:rPr>
          <w:rFonts w:eastAsiaTheme="majorEastAsia"/>
        </w:rPr>
        <w:t>XX.XX.XXXX</w:t>
      </w:r>
    </w:p>
    <w:p w14:paraId="7DBCEEB1" w14:textId="77777777" w:rsidR="000505E8" w:rsidRPr="00BD03D8" w:rsidRDefault="000505E8" w:rsidP="00BD03D8">
      <w:pPr>
        <w:rPr>
          <w:rFonts w:eastAsiaTheme="majorEastAsia"/>
        </w:rPr>
      </w:pPr>
    </w:p>
    <w:p w14:paraId="7FF6F24C" w14:textId="2A1DF156" w:rsidR="00BD03D8" w:rsidRPr="007B230F" w:rsidRDefault="00BD03D8" w:rsidP="00BD03D8">
      <w:pPr>
        <w:rPr>
          <w:rFonts w:eastAsiaTheme="majorEastAsia"/>
          <w:b/>
          <w:bCs/>
          <w:color w:val="4F5051"/>
        </w:rPr>
      </w:pPr>
      <w:r w:rsidRPr="007B230F">
        <w:rPr>
          <w:rFonts w:eastAsiaTheme="majorEastAsia"/>
          <w:b/>
          <w:bCs/>
          <w:color w:val="4F5051"/>
        </w:rPr>
        <w:t xml:space="preserve">Kontaktperson </w:t>
      </w:r>
      <w:r w:rsidR="005542E1">
        <w:rPr>
          <w:rFonts w:eastAsiaTheme="majorEastAsia"/>
          <w:b/>
          <w:bCs/>
          <w:color w:val="4F5051"/>
        </w:rPr>
        <w:t>des Musterunternehmens</w:t>
      </w:r>
      <w:r w:rsidR="007B230F" w:rsidRPr="007B230F">
        <w:rPr>
          <w:rFonts w:eastAsiaTheme="majorEastAsia"/>
          <w:b/>
          <w:bCs/>
          <w:color w:val="4F5051"/>
        </w:rPr>
        <w:t>:</w:t>
      </w:r>
    </w:p>
    <w:p w14:paraId="5D74B178" w14:textId="32B0F10A" w:rsidR="00BD03D8" w:rsidRDefault="00BD03D8" w:rsidP="00BD03D8">
      <w:pPr>
        <w:rPr>
          <w:rFonts w:eastAsiaTheme="majorEastAsia"/>
        </w:rPr>
      </w:pPr>
      <w:r w:rsidRPr="00BD03D8">
        <w:rPr>
          <w:rFonts w:eastAsiaTheme="majorEastAsia"/>
        </w:rPr>
        <w:t xml:space="preserve">Frau </w:t>
      </w:r>
      <w:r w:rsidR="001279C8">
        <w:rPr>
          <w:rFonts w:eastAsiaTheme="majorEastAsia"/>
        </w:rPr>
        <w:t xml:space="preserve">Frauke Herrmann </w:t>
      </w:r>
    </w:p>
    <w:p w14:paraId="2C0B3263" w14:textId="14FB029C" w:rsidR="007B230F" w:rsidRPr="00BD03D8" w:rsidRDefault="001279C8" w:rsidP="007B230F">
      <w:pPr>
        <w:rPr>
          <w:rFonts w:eastAsiaTheme="majorEastAsia"/>
        </w:rPr>
      </w:pPr>
      <w:r>
        <w:rPr>
          <w:rFonts w:eastAsiaTheme="majorEastAsia"/>
        </w:rPr>
        <w:t xml:space="preserve">Beispielunternehmen </w:t>
      </w:r>
    </w:p>
    <w:p w14:paraId="4498BE61" w14:textId="75908519" w:rsidR="007B230F" w:rsidRPr="00BD03D8" w:rsidRDefault="001279C8" w:rsidP="007B230F">
      <w:pPr>
        <w:rPr>
          <w:rFonts w:eastAsiaTheme="majorEastAsia"/>
        </w:rPr>
      </w:pPr>
      <w:r>
        <w:rPr>
          <w:rFonts w:eastAsiaTheme="majorEastAsia"/>
        </w:rPr>
        <w:t>Musterstraße</w:t>
      </w:r>
    </w:p>
    <w:p w14:paraId="32CC74D8" w14:textId="3B09BF37" w:rsidR="007B230F" w:rsidRDefault="001279C8" w:rsidP="007B230F">
      <w:pPr>
        <w:rPr>
          <w:rFonts w:eastAsiaTheme="majorEastAsia"/>
        </w:rPr>
      </w:pPr>
      <w:r>
        <w:rPr>
          <w:rFonts w:eastAsiaTheme="majorEastAsia"/>
        </w:rPr>
        <w:t>02763 Zittau</w:t>
      </w:r>
    </w:p>
    <w:p w14:paraId="3FCCBA13" w14:textId="77777777" w:rsidR="007B230F" w:rsidRPr="00BD03D8" w:rsidRDefault="007B230F" w:rsidP="00BD03D8">
      <w:pPr>
        <w:rPr>
          <w:rFonts w:eastAsiaTheme="majorEastAsia"/>
        </w:rPr>
      </w:pPr>
    </w:p>
    <w:p w14:paraId="60C9431A" w14:textId="1F7C91E8" w:rsidR="00BD03D8" w:rsidRPr="002D3AA5" w:rsidRDefault="00BD03D8" w:rsidP="00BD03D8">
      <w:pPr>
        <w:rPr>
          <w:rFonts w:eastAsiaTheme="majorEastAsia"/>
          <w:lang w:val="pt-BR"/>
        </w:rPr>
      </w:pPr>
      <w:r w:rsidRPr="002D3AA5">
        <w:rPr>
          <w:rFonts w:eastAsiaTheme="majorEastAsia"/>
          <w:lang w:val="pt-BR"/>
        </w:rPr>
        <w:t xml:space="preserve">E-Mail: </w:t>
      </w:r>
      <w:r w:rsidR="001279C8">
        <w:rPr>
          <w:rFonts w:eastAsiaTheme="majorEastAsia"/>
          <w:lang w:val="pt-BR"/>
        </w:rPr>
        <w:t>Muster</w:t>
      </w:r>
      <w:r w:rsidRPr="002D3AA5">
        <w:rPr>
          <w:rFonts w:eastAsiaTheme="majorEastAsia"/>
          <w:lang w:val="pt-BR"/>
        </w:rPr>
        <w:t>@</w:t>
      </w:r>
      <w:r w:rsidR="001279C8">
        <w:rPr>
          <w:rFonts w:eastAsiaTheme="majorEastAsia"/>
          <w:lang w:val="pt-BR"/>
        </w:rPr>
        <w:t>Vorlage</w:t>
      </w:r>
      <w:r w:rsidR="002D3AA5" w:rsidRPr="002D3AA5">
        <w:rPr>
          <w:rFonts w:eastAsiaTheme="majorEastAsia"/>
          <w:lang w:val="pt-BR"/>
        </w:rPr>
        <w:t>.</w:t>
      </w:r>
      <w:r w:rsidR="002D3AA5">
        <w:rPr>
          <w:rFonts w:eastAsiaTheme="majorEastAsia"/>
          <w:lang w:val="pt-BR"/>
        </w:rPr>
        <w:t>de</w:t>
      </w:r>
    </w:p>
    <w:p w14:paraId="2420159D" w14:textId="08F63266" w:rsidR="00BD03D8" w:rsidRPr="00BD03D8" w:rsidRDefault="00BD03D8" w:rsidP="00BD03D8">
      <w:pPr>
        <w:rPr>
          <w:rFonts w:eastAsiaTheme="majorEastAsia"/>
        </w:rPr>
      </w:pPr>
      <w:r w:rsidRPr="00BD03D8">
        <w:rPr>
          <w:rFonts w:eastAsiaTheme="majorEastAsia"/>
        </w:rPr>
        <w:t xml:space="preserve">Tel.: </w:t>
      </w:r>
    </w:p>
    <w:p w14:paraId="7DE9E15A" w14:textId="77777777" w:rsidR="00BD03D8" w:rsidRPr="00BD03D8" w:rsidRDefault="00BD03D8" w:rsidP="00BD03D8">
      <w:pPr>
        <w:rPr>
          <w:rFonts w:eastAsiaTheme="majorEastAsia"/>
        </w:rPr>
      </w:pPr>
    </w:p>
    <w:p w14:paraId="7FFE64F9" w14:textId="77777777" w:rsidR="00BD03D8" w:rsidRPr="00BD03D8" w:rsidRDefault="00BD03D8" w:rsidP="00BD03D8">
      <w:pPr>
        <w:rPr>
          <w:rFonts w:eastAsiaTheme="majorEastAsia"/>
        </w:rPr>
      </w:pPr>
    </w:p>
    <w:p w14:paraId="3040439E" w14:textId="77777777" w:rsidR="00BD03D8" w:rsidRPr="00BD03D8" w:rsidRDefault="00BD03D8" w:rsidP="00BD03D8">
      <w:pPr>
        <w:rPr>
          <w:rFonts w:eastAsiaTheme="majorEastAsia"/>
        </w:rPr>
      </w:pPr>
    </w:p>
    <w:p w14:paraId="0154A378" w14:textId="77777777" w:rsidR="00BD03D8" w:rsidRPr="00BD03D8" w:rsidRDefault="00BD03D8" w:rsidP="00BD03D8">
      <w:pPr>
        <w:rPr>
          <w:rFonts w:eastAsiaTheme="majorEastAsia"/>
        </w:rPr>
      </w:pPr>
    </w:p>
    <w:p w14:paraId="34565B93" w14:textId="77777777" w:rsidR="00BD03D8" w:rsidRPr="00BD03D8" w:rsidRDefault="00BD03D8" w:rsidP="00BD03D8">
      <w:pPr>
        <w:rPr>
          <w:rFonts w:eastAsiaTheme="majorEastAsia"/>
        </w:rPr>
      </w:pPr>
    </w:p>
    <w:p w14:paraId="7003E78C" w14:textId="77777777" w:rsidR="00BD03D8" w:rsidRPr="00BD03D8" w:rsidRDefault="00BD03D8" w:rsidP="00BD03D8">
      <w:pPr>
        <w:rPr>
          <w:rFonts w:eastAsiaTheme="majorEastAsia"/>
        </w:rPr>
      </w:pPr>
    </w:p>
    <w:p w14:paraId="60D6DB32" w14:textId="77777777" w:rsidR="00BD03D8" w:rsidRPr="00BD03D8" w:rsidRDefault="00BD03D8" w:rsidP="00BD03D8">
      <w:pPr>
        <w:rPr>
          <w:rFonts w:eastAsiaTheme="majorEastAsia"/>
        </w:rPr>
      </w:pPr>
    </w:p>
    <w:p w14:paraId="2DA3F863" w14:textId="30C87DA9" w:rsidR="006211BB" w:rsidRDefault="006211BB">
      <w:pPr>
        <w:rPr>
          <w:rFonts w:eastAsiaTheme="majorEastAsia"/>
        </w:rPr>
      </w:pPr>
      <w:r>
        <w:rPr>
          <w:rFonts w:eastAsiaTheme="majorEastAsia"/>
        </w:rPr>
        <w:br w:type="page"/>
      </w:r>
    </w:p>
    <w:p w14:paraId="5FAD5A84" w14:textId="7586AC42" w:rsidR="00E425A8" w:rsidRDefault="00E425A8" w:rsidP="00E425A8">
      <w:pPr>
        <w:pStyle w:val="berschrift1"/>
      </w:pPr>
      <w:bookmarkStart w:id="2" w:name="_Toc115970481"/>
      <w:r>
        <w:lastRenderedPageBreak/>
        <w:t xml:space="preserve">Erläuterung der </w:t>
      </w:r>
      <w:r w:rsidR="00216631">
        <w:t>Grundsätze</w:t>
      </w:r>
      <w:bookmarkEnd w:id="2"/>
    </w:p>
    <w:p w14:paraId="7E4DB68B" w14:textId="7E332A30" w:rsidR="0090418F" w:rsidRDefault="00216631" w:rsidP="00E425A8">
      <w:r>
        <w:t>Die Musterfirma bezieht sich bei der Planung, Erstellung und Aufrechterhaltung der Treibhausgas</w:t>
      </w:r>
      <w:r w:rsidR="00E86AB7">
        <w:t>(THG)</w:t>
      </w:r>
      <w:r>
        <w:t>bilanz stehts auf die 5 Grundsätze:</w:t>
      </w:r>
    </w:p>
    <w:p w14:paraId="7DAD7769" w14:textId="4946C9FD" w:rsidR="00216631" w:rsidRPr="006A325A" w:rsidRDefault="00216631" w:rsidP="006A325A">
      <w:pPr>
        <w:pStyle w:val="Listenabsatz"/>
        <w:numPr>
          <w:ilvl w:val="0"/>
          <w:numId w:val="33"/>
        </w:numPr>
        <w:spacing w:before="0" w:beforeAutospacing="0" w:after="160" w:afterAutospacing="0" w:line="259" w:lineRule="auto"/>
        <w:contextualSpacing/>
        <w:rPr>
          <w:rFonts w:ascii="Open Sans" w:hAnsi="Open Sans" w:cs="Open Sans"/>
        </w:rPr>
      </w:pPr>
      <w:r w:rsidRPr="006A325A">
        <w:rPr>
          <w:rFonts w:ascii="Open Sans" w:hAnsi="Open Sans" w:cs="Open Sans"/>
        </w:rPr>
        <w:t>Relevanz,</w:t>
      </w:r>
    </w:p>
    <w:p w14:paraId="385F2BDC" w14:textId="3BBFC7C7" w:rsidR="00216631" w:rsidRPr="006A325A" w:rsidRDefault="00216631" w:rsidP="006A325A">
      <w:pPr>
        <w:pStyle w:val="Listenabsatz"/>
        <w:numPr>
          <w:ilvl w:val="0"/>
          <w:numId w:val="33"/>
        </w:numPr>
        <w:spacing w:before="0" w:beforeAutospacing="0" w:after="160" w:afterAutospacing="0" w:line="259" w:lineRule="auto"/>
        <w:contextualSpacing/>
        <w:rPr>
          <w:rFonts w:ascii="Open Sans" w:hAnsi="Open Sans" w:cs="Open Sans"/>
        </w:rPr>
      </w:pPr>
      <w:r w:rsidRPr="006A325A">
        <w:rPr>
          <w:rFonts w:ascii="Open Sans" w:hAnsi="Open Sans" w:cs="Open Sans"/>
        </w:rPr>
        <w:t>Vollständigkeit,</w:t>
      </w:r>
    </w:p>
    <w:p w14:paraId="00C8F119" w14:textId="212214B7" w:rsidR="00216631" w:rsidRPr="006A325A" w:rsidRDefault="00216631" w:rsidP="006A325A">
      <w:pPr>
        <w:pStyle w:val="Listenabsatz"/>
        <w:numPr>
          <w:ilvl w:val="0"/>
          <w:numId w:val="33"/>
        </w:numPr>
        <w:spacing w:before="0" w:beforeAutospacing="0" w:after="160" w:afterAutospacing="0" w:line="259" w:lineRule="auto"/>
        <w:contextualSpacing/>
        <w:rPr>
          <w:rFonts w:ascii="Open Sans" w:hAnsi="Open Sans" w:cs="Open Sans"/>
        </w:rPr>
      </w:pPr>
      <w:r w:rsidRPr="006A325A">
        <w:rPr>
          <w:rFonts w:ascii="Open Sans" w:hAnsi="Open Sans" w:cs="Open Sans"/>
        </w:rPr>
        <w:t>Konsistenz,</w:t>
      </w:r>
    </w:p>
    <w:p w14:paraId="429BEB49" w14:textId="371F97AD" w:rsidR="00216631" w:rsidRPr="006A325A" w:rsidRDefault="00216631" w:rsidP="006A325A">
      <w:pPr>
        <w:pStyle w:val="Listenabsatz"/>
        <w:numPr>
          <w:ilvl w:val="0"/>
          <w:numId w:val="33"/>
        </w:numPr>
        <w:spacing w:before="0" w:beforeAutospacing="0" w:after="160" w:afterAutospacing="0" w:line="259" w:lineRule="auto"/>
        <w:contextualSpacing/>
        <w:rPr>
          <w:rFonts w:ascii="Open Sans" w:hAnsi="Open Sans" w:cs="Open Sans"/>
        </w:rPr>
      </w:pPr>
      <w:r w:rsidRPr="006A325A">
        <w:rPr>
          <w:rFonts w:ascii="Open Sans" w:hAnsi="Open Sans" w:cs="Open Sans"/>
        </w:rPr>
        <w:t>Korrektheit und</w:t>
      </w:r>
    </w:p>
    <w:p w14:paraId="0AA468F9" w14:textId="157BB03E" w:rsidR="00216631" w:rsidRPr="006A325A" w:rsidRDefault="00216631" w:rsidP="006A325A">
      <w:pPr>
        <w:pStyle w:val="Listenabsatz"/>
        <w:numPr>
          <w:ilvl w:val="0"/>
          <w:numId w:val="33"/>
        </w:numPr>
        <w:spacing w:before="0" w:beforeAutospacing="0" w:after="160" w:afterAutospacing="0" w:line="259" w:lineRule="auto"/>
        <w:contextualSpacing/>
        <w:rPr>
          <w:rFonts w:ascii="Open Sans" w:hAnsi="Open Sans" w:cs="Open Sans"/>
        </w:rPr>
      </w:pPr>
      <w:r w:rsidRPr="006A325A">
        <w:rPr>
          <w:rFonts w:ascii="Open Sans" w:hAnsi="Open Sans" w:cs="Open Sans"/>
        </w:rPr>
        <w:t>Transparenz.</w:t>
      </w:r>
    </w:p>
    <w:p w14:paraId="377A48C4" w14:textId="630C4D2E" w:rsidR="00E86AB7" w:rsidRDefault="00E86AB7" w:rsidP="00E86AB7">
      <w:pPr>
        <w:pStyle w:val="berschrift1"/>
      </w:pPr>
      <w:bookmarkStart w:id="3" w:name="_Toc115970482"/>
      <w:r>
        <w:t>Durchführung der THG-Bilanz</w:t>
      </w:r>
      <w:bookmarkEnd w:id="3"/>
    </w:p>
    <w:p w14:paraId="7E3735D6" w14:textId="77777777" w:rsidR="00E86AB7" w:rsidRDefault="00E86AB7" w:rsidP="00E86AB7">
      <w:pPr>
        <w:pStyle w:val="berschrift2"/>
      </w:pPr>
      <w:bookmarkStart w:id="4" w:name="_Toc115970483"/>
      <w:r>
        <w:t>Standard zur Erfassung der THG-Daten</w:t>
      </w:r>
      <w:bookmarkEnd w:id="4"/>
    </w:p>
    <w:p w14:paraId="271942E9" w14:textId="406954F9" w:rsidR="00E86AB7" w:rsidRDefault="006A325A" w:rsidP="00E86AB7">
      <w:r w:rsidRPr="00181947">
        <w:t>Mit dem Ziel einer hohen Vergleichbarkeit und Transparenz der erzielten Ergebnisse</w:t>
      </w:r>
      <w:r>
        <w:t>,</w:t>
      </w:r>
      <w:r w:rsidRPr="00181947">
        <w:t xml:space="preserve"> w</w:t>
      </w:r>
      <w:r>
        <w:t>ird</w:t>
      </w:r>
      <w:r w:rsidRPr="00181947">
        <w:t xml:space="preserve"> </w:t>
      </w:r>
      <w:r>
        <w:t xml:space="preserve">für </w:t>
      </w:r>
      <w:r w:rsidRPr="00181947">
        <w:t xml:space="preserve">die Berechnung des Corporate Carbon Footprint </w:t>
      </w:r>
      <w:r>
        <w:t xml:space="preserve">der Musterfirma GmbH </w:t>
      </w:r>
      <w:r w:rsidR="00E86AB7">
        <w:t xml:space="preserve">der Standard DIN EN ISO 14064-1:2019 („Spezifikation mit Anleitung zur quantitativen Bestimmung und Berichterstattung von Treibhausgasemissionen und Entzug von Treibhausgasen auf Organisationsebene“) in Verbindung mit dem Greenhouse Gas Protocol </w:t>
      </w:r>
      <w:r>
        <w:t>verwendet</w:t>
      </w:r>
      <w:r w:rsidR="00E86AB7">
        <w:t>. Die Bilanzen werden mindesten XX Jahre aufbewahrt um eine angemessene Transparenz zu erzielen.</w:t>
      </w:r>
    </w:p>
    <w:p w14:paraId="2F30F095" w14:textId="77777777" w:rsidR="00BC7D54" w:rsidRDefault="00BC7D54" w:rsidP="00BC7D54">
      <w:pPr>
        <w:pStyle w:val="berschrift2"/>
      </w:pPr>
      <w:bookmarkStart w:id="5" w:name="_Toc115970484"/>
      <w:r>
        <w:t>Anwendungsbereich und Systemgrenzen</w:t>
      </w:r>
      <w:bookmarkEnd w:id="5"/>
    </w:p>
    <w:p w14:paraId="038A4D7D" w14:textId="228463C4" w:rsidR="00BC7D54" w:rsidRDefault="00BC7D54" w:rsidP="00BC7D54">
      <w:r>
        <w:t>Die THG-Bilanz umfasst die Geschäftstätigkeiten der Musterfirma, in denen das Unternehmen die vollständige (teilweise) operative/finanzielle Kontrolle hat.</w:t>
      </w:r>
    </w:p>
    <w:p w14:paraId="6BCB6137" w14:textId="77777777" w:rsidR="00BC7D54" w:rsidRDefault="00BC7D54" w:rsidP="00BC7D54">
      <w:r>
        <w:t>Folgende Standorte wurden berücksichtigt:</w:t>
      </w:r>
    </w:p>
    <w:p w14:paraId="745D6CA5" w14:textId="77777777" w:rsidR="00BC7D54" w:rsidRDefault="00BC7D54" w:rsidP="00BC7D54"/>
    <w:tbl>
      <w:tblPr>
        <w:tblStyle w:val="EinfacheTabelle4"/>
        <w:tblW w:w="0" w:type="auto"/>
        <w:tblLook w:val="04A0" w:firstRow="1" w:lastRow="0" w:firstColumn="1" w:lastColumn="0" w:noHBand="0" w:noVBand="1"/>
      </w:tblPr>
      <w:tblGrid>
        <w:gridCol w:w="4672"/>
        <w:gridCol w:w="4673"/>
      </w:tblGrid>
      <w:tr w:rsidR="00BC7D54" w14:paraId="4E6EDDF1" w14:textId="77777777" w:rsidTr="002E6F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F1DE4E9" w14:textId="77777777" w:rsidR="00BC7D54" w:rsidRDefault="00BC7D54" w:rsidP="002E6F6E">
            <w:r>
              <w:t>Standorte</w:t>
            </w:r>
          </w:p>
        </w:tc>
        <w:tc>
          <w:tcPr>
            <w:tcW w:w="4673" w:type="dxa"/>
          </w:tcPr>
          <w:p w14:paraId="78E398EE" w14:textId="77777777" w:rsidR="00BC7D54" w:rsidRDefault="00BC7D54" w:rsidP="002E6F6E">
            <w:pPr>
              <w:cnfStyle w:val="100000000000" w:firstRow="1" w:lastRow="0" w:firstColumn="0" w:lastColumn="0" w:oddVBand="0" w:evenVBand="0" w:oddHBand="0" w:evenHBand="0" w:firstRowFirstColumn="0" w:firstRowLastColumn="0" w:lastRowFirstColumn="0" w:lastRowLastColumn="0"/>
            </w:pPr>
            <w:r>
              <w:t>Adressen</w:t>
            </w:r>
          </w:p>
        </w:tc>
      </w:tr>
      <w:tr w:rsidR="00BC7D54" w14:paraId="79C2BC25" w14:textId="77777777" w:rsidTr="002E6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E454D95" w14:textId="77777777" w:rsidR="00BC7D54" w:rsidRPr="00AD15D0" w:rsidRDefault="00BC7D54" w:rsidP="002E6F6E">
            <w:pPr>
              <w:rPr>
                <w:b w:val="0"/>
                <w:bCs w:val="0"/>
              </w:rPr>
            </w:pPr>
            <w:r w:rsidRPr="00AD15D0">
              <w:rPr>
                <w:b w:val="0"/>
                <w:bCs w:val="0"/>
              </w:rPr>
              <w:t>Standort 1</w:t>
            </w:r>
          </w:p>
        </w:tc>
        <w:tc>
          <w:tcPr>
            <w:tcW w:w="4673" w:type="dxa"/>
          </w:tcPr>
          <w:p w14:paraId="13BDF73E" w14:textId="77777777" w:rsidR="00BC7D54" w:rsidRDefault="00BC7D54" w:rsidP="002E6F6E">
            <w:pPr>
              <w:cnfStyle w:val="000000100000" w:firstRow="0" w:lastRow="0" w:firstColumn="0" w:lastColumn="0" w:oddVBand="0" w:evenVBand="0" w:oddHBand="1" w:evenHBand="0" w:firstRowFirstColumn="0" w:firstRowLastColumn="0" w:lastRowFirstColumn="0" w:lastRowLastColumn="0"/>
            </w:pPr>
            <w:r>
              <w:t>Adresse 1</w:t>
            </w:r>
          </w:p>
        </w:tc>
      </w:tr>
      <w:tr w:rsidR="00BC7D54" w14:paraId="5D08011D" w14:textId="77777777" w:rsidTr="002E6F6E">
        <w:tc>
          <w:tcPr>
            <w:cnfStyle w:val="001000000000" w:firstRow="0" w:lastRow="0" w:firstColumn="1" w:lastColumn="0" w:oddVBand="0" w:evenVBand="0" w:oddHBand="0" w:evenHBand="0" w:firstRowFirstColumn="0" w:firstRowLastColumn="0" w:lastRowFirstColumn="0" w:lastRowLastColumn="0"/>
            <w:tcW w:w="4672" w:type="dxa"/>
          </w:tcPr>
          <w:p w14:paraId="3EB8C13E" w14:textId="77777777" w:rsidR="00BC7D54" w:rsidRPr="00AD15D0" w:rsidRDefault="00BC7D54" w:rsidP="002E6F6E">
            <w:pPr>
              <w:rPr>
                <w:b w:val="0"/>
                <w:bCs w:val="0"/>
              </w:rPr>
            </w:pPr>
            <w:r w:rsidRPr="00AD15D0">
              <w:rPr>
                <w:b w:val="0"/>
                <w:bCs w:val="0"/>
              </w:rPr>
              <w:t>Standort 2</w:t>
            </w:r>
          </w:p>
        </w:tc>
        <w:tc>
          <w:tcPr>
            <w:tcW w:w="4673" w:type="dxa"/>
          </w:tcPr>
          <w:p w14:paraId="50DA2D48" w14:textId="77777777" w:rsidR="00BC7D54" w:rsidRDefault="00BC7D54" w:rsidP="002E6F6E">
            <w:pPr>
              <w:cnfStyle w:val="000000000000" w:firstRow="0" w:lastRow="0" w:firstColumn="0" w:lastColumn="0" w:oddVBand="0" w:evenVBand="0" w:oddHBand="0" w:evenHBand="0" w:firstRowFirstColumn="0" w:firstRowLastColumn="0" w:lastRowFirstColumn="0" w:lastRowLastColumn="0"/>
            </w:pPr>
            <w:r>
              <w:t>Adresse 2</w:t>
            </w:r>
          </w:p>
        </w:tc>
      </w:tr>
      <w:tr w:rsidR="00BC7D54" w14:paraId="148E9FBC" w14:textId="77777777" w:rsidTr="002E6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71FAD33" w14:textId="77777777" w:rsidR="00BC7D54" w:rsidRPr="00AD15D0" w:rsidRDefault="00BC7D54" w:rsidP="002E6F6E">
            <w:pPr>
              <w:rPr>
                <w:b w:val="0"/>
                <w:bCs w:val="0"/>
              </w:rPr>
            </w:pPr>
            <w:r w:rsidRPr="00AD15D0">
              <w:rPr>
                <w:b w:val="0"/>
                <w:bCs w:val="0"/>
              </w:rPr>
              <w:t>Standort 2</w:t>
            </w:r>
          </w:p>
        </w:tc>
        <w:tc>
          <w:tcPr>
            <w:tcW w:w="4673" w:type="dxa"/>
          </w:tcPr>
          <w:p w14:paraId="35443413" w14:textId="77777777" w:rsidR="00BC7D54" w:rsidRDefault="00BC7D54" w:rsidP="002E6F6E">
            <w:pPr>
              <w:cnfStyle w:val="000000100000" w:firstRow="0" w:lastRow="0" w:firstColumn="0" w:lastColumn="0" w:oddVBand="0" w:evenVBand="0" w:oddHBand="1" w:evenHBand="0" w:firstRowFirstColumn="0" w:firstRowLastColumn="0" w:lastRowFirstColumn="0" w:lastRowLastColumn="0"/>
            </w:pPr>
            <w:r>
              <w:t>Adresse 3</w:t>
            </w:r>
          </w:p>
        </w:tc>
      </w:tr>
      <w:tr w:rsidR="00BC7D54" w14:paraId="551A35A4" w14:textId="77777777" w:rsidTr="002E6F6E">
        <w:tc>
          <w:tcPr>
            <w:cnfStyle w:val="001000000000" w:firstRow="0" w:lastRow="0" w:firstColumn="1" w:lastColumn="0" w:oddVBand="0" w:evenVBand="0" w:oddHBand="0" w:evenHBand="0" w:firstRowFirstColumn="0" w:firstRowLastColumn="0" w:lastRowFirstColumn="0" w:lastRowLastColumn="0"/>
            <w:tcW w:w="4672" w:type="dxa"/>
          </w:tcPr>
          <w:p w14:paraId="3E92B92D" w14:textId="77777777" w:rsidR="00BC7D54" w:rsidRDefault="00BC7D54" w:rsidP="002E6F6E"/>
        </w:tc>
        <w:tc>
          <w:tcPr>
            <w:tcW w:w="4673" w:type="dxa"/>
          </w:tcPr>
          <w:p w14:paraId="1DD6D0EF" w14:textId="77777777" w:rsidR="00BC7D54" w:rsidRDefault="00BC7D54" w:rsidP="002E6F6E">
            <w:pPr>
              <w:cnfStyle w:val="000000000000" w:firstRow="0" w:lastRow="0" w:firstColumn="0" w:lastColumn="0" w:oddVBand="0" w:evenVBand="0" w:oddHBand="0" w:evenHBand="0" w:firstRowFirstColumn="0" w:firstRowLastColumn="0" w:lastRowFirstColumn="0" w:lastRowLastColumn="0"/>
            </w:pPr>
          </w:p>
        </w:tc>
      </w:tr>
    </w:tbl>
    <w:p w14:paraId="6988C618" w14:textId="77777777" w:rsidR="00BC7D54" w:rsidRDefault="00BC7D54" w:rsidP="00BC7D54">
      <w:r>
        <w:t xml:space="preserve">Hauptstandort des Unternehmens ist in (Stadt). </w:t>
      </w:r>
    </w:p>
    <w:p w14:paraId="3F2467AD" w14:textId="77777777" w:rsidR="00BC7D54" w:rsidRDefault="00BC7D54" w:rsidP="00BC7D54">
      <w:r>
        <w:t>Die Kerntätigkeit des Unternehmens ist […].</w:t>
      </w:r>
    </w:p>
    <w:p w14:paraId="06803BC5" w14:textId="77777777" w:rsidR="00BC7D54" w:rsidRDefault="00BC7D54" w:rsidP="00BC7D54">
      <w:r>
        <w:t>Als wesentliche THG-Quellen werden von der Muster Firma folgende Treibhausgasemissionen identifiziert und deren Höhe nach den oben beschriebenen Methoden geprüft:</w:t>
      </w:r>
    </w:p>
    <w:p w14:paraId="008199A9" w14:textId="77777777" w:rsidR="00BC7D54" w:rsidRDefault="00BC7D54" w:rsidP="00BC7D54"/>
    <w:p w14:paraId="06F09881" w14:textId="77777777" w:rsidR="00BC7D54" w:rsidRDefault="00BC7D54" w:rsidP="00BC7D54">
      <w:r>
        <w:t>Scope 1:</w:t>
      </w:r>
    </w:p>
    <w:p w14:paraId="57173181" w14:textId="77777777" w:rsidR="00BC7D54" w:rsidRDefault="00BC7D54" w:rsidP="00BC7D54">
      <w:pPr>
        <w:pStyle w:val="04-WITabelleListe"/>
      </w:pPr>
      <w:r>
        <w:lastRenderedPageBreak/>
        <w:t>Beispiel Stationäre Verbrennung von X</w:t>
      </w:r>
    </w:p>
    <w:p w14:paraId="2FD30063" w14:textId="77777777" w:rsidR="00BC7D54" w:rsidRDefault="00BC7D54" w:rsidP="00BC7D54">
      <w:pPr>
        <w:pStyle w:val="04-WITabelleListe"/>
      </w:pPr>
      <w:r>
        <w:t>Weitere Erklärungen einfügen</w:t>
      </w:r>
    </w:p>
    <w:p w14:paraId="4CC2A1F1" w14:textId="77777777" w:rsidR="00BC7D54" w:rsidRDefault="00BC7D54" w:rsidP="00BC7D54">
      <w:r>
        <w:t>Scope 2:</w:t>
      </w:r>
    </w:p>
    <w:p w14:paraId="61CB7B6E" w14:textId="77777777" w:rsidR="00BC7D54" w:rsidRPr="00AD15D0" w:rsidRDefault="00BC7D54" w:rsidP="00BC7D54">
      <w:pPr>
        <w:pStyle w:val="04-WITabelleListe"/>
      </w:pPr>
      <w:r>
        <w:t xml:space="preserve">Bezug von Strom aus Quelle X </w:t>
      </w:r>
    </w:p>
    <w:p w14:paraId="564B25D8" w14:textId="77777777" w:rsidR="00BC7D54" w:rsidRDefault="00BC7D54" w:rsidP="00BC7D54">
      <w:pPr>
        <w:pStyle w:val="04-WITabelleListe"/>
      </w:pPr>
      <w:r>
        <w:t>Weitere Erklärungen einfügen</w:t>
      </w:r>
    </w:p>
    <w:p w14:paraId="1BF7A51D" w14:textId="77777777" w:rsidR="00BC7D54" w:rsidRDefault="00BC7D54" w:rsidP="00BC7D54">
      <w:pPr>
        <w:tabs>
          <w:tab w:val="left" w:pos="5387"/>
        </w:tabs>
      </w:pPr>
      <w:r>
        <w:t>Scope 3:</w:t>
      </w:r>
    </w:p>
    <w:p w14:paraId="0686149E" w14:textId="77777777" w:rsidR="00BC7D54" w:rsidRDefault="00BC7D54" w:rsidP="00BC7D54">
      <w:pPr>
        <w:pStyle w:val="04-WITabelleListe"/>
      </w:pPr>
      <w:r>
        <w:t>Kategorie 1: Bezug von Waren und Dienstleistungen</w:t>
      </w:r>
    </w:p>
    <w:p w14:paraId="60D1A506" w14:textId="77777777" w:rsidR="00BC7D54" w:rsidRDefault="00BC7D54" w:rsidP="00BC7D54">
      <w:pPr>
        <w:pStyle w:val="04-WITabelleListe2"/>
      </w:pPr>
      <w:r>
        <w:t xml:space="preserve"> Weitere Erklärung einfügen</w:t>
      </w:r>
    </w:p>
    <w:p w14:paraId="65B4B6C9" w14:textId="77777777" w:rsidR="00BC7D54" w:rsidRDefault="00BC7D54" w:rsidP="00BC7D54">
      <w:pPr>
        <w:pStyle w:val="04-WITabelleListe"/>
      </w:pPr>
      <w:r>
        <w:t>Kategorie 3: Energiebezogene Prozesse für Brennstoffe X, Energiequelle Y etc.</w:t>
      </w:r>
    </w:p>
    <w:p w14:paraId="60D53487" w14:textId="77777777" w:rsidR="00BC7D54" w:rsidRDefault="00BC7D54" w:rsidP="00BC7D54">
      <w:pPr>
        <w:pStyle w:val="04-WITabelleListe"/>
      </w:pPr>
      <w:r>
        <w:t>…</w:t>
      </w:r>
    </w:p>
    <w:p w14:paraId="6E4D1461" w14:textId="77777777" w:rsidR="00BC7D54" w:rsidRDefault="00BC7D54" w:rsidP="00BC7D54">
      <w:pPr>
        <w:pStyle w:val="04-WITabelleListe"/>
      </w:pPr>
    </w:p>
    <w:p w14:paraId="1E13B850" w14:textId="77777777" w:rsidR="00BC7D54" w:rsidRDefault="00BC7D54" w:rsidP="00BC7D54">
      <w:r>
        <w:t>Folgende Tätigkeiten wurden aufgrund der Signifikanzbewertung nicht betrachtet:</w:t>
      </w:r>
    </w:p>
    <w:p w14:paraId="75929E44" w14:textId="77777777" w:rsidR="00BC7D54" w:rsidRDefault="00BC7D54" w:rsidP="00BC7D54">
      <w:r>
        <w:t>Scope 1:</w:t>
      </w:r>
    </w:p>
    <w:p w14:paraId="14CE824E" w14:textId="77777777" w:rsidR="00BC7D54" w:rsidRDefault="00BC7D54" w:rsidP="00BC7D54">
      <w:pPr>
        <w:pStyle w:val="04-WITabelleListe"/>
      </w:pPr>
      <w:r>
        <w:t>Kategorie X /Tätigkeit Y – Grund: nicht zutreffend</w:t>
      </w:r>
    </w:p>
    <w:p w14:paraId="51699784" w14:textId="77777777" w:rsidR="00BC7D54" w:rsidRDefault="00BC7D54" w:rsidP="00BC7D54">
      <w:r>
        <w:t>Scope 2:</w:t>
      </w:r>
    </w:p>
    <w:p w14:paraId="5AE69119" w14:textId="77777777" w:rsidR="00BC7D54" w:rsidRDefault="00BC7D54" w:rsidP="00BC7D54">
      <w:pPr>
        <w:pStyle w:val="04-WITabelleListe"/>
      </w:pPr>
      <w:r>
        <w:t>Kategorie X /Tätigkeit Y – Grund: nicht zutreffend</w:t>
      </w:r>
    </w:p>
    <w:p w14:paraId="5A59465F" w14:textId="77777777" w:rsidR="00BC7D54" w:rsidRDefault="00BC7D54" w:rsidP="00BC7D54">
      <w:r>
        <w:t>Scope 3:</w:t>
      </w:r>
    </w:p>
    <w:p w14:paraId="2DED7FA2" w14:textId="77777777" w:rsidR="00BC7D54" w:rsidRDefault="00BC7D54" w:rsidP="00BC7D54">
      <w:pPr>
        <w:pStyle w:val="04-WITabelleListe"/>
      </w:pPr>
      <w:r>
        <w:t xml:space="preserve">Kategorie X /Tätigkeit Y – Grund: </w:t>
      </w:r>
    </w:p>
    <w:p w14:paraId="1DD9DA6E" w14:textId="182BDC62" w:rsidR="00BC7D54" w:rsidRDefault="00BC7D54" w:rsidP="00BC7D54">
      <w:pPr>
        <w:pStyle w:val="04-WITabelleListe"/>
      </w:pPr>
      <w:r>
        <w:t>Weitere Kategorien einfügen</w:t>
      </w:r>
    </w:p>
    <w:p w14:paraId="499D6495" w14:textId="45454117" w:rsidR="00BC7D54" w:rsidRDefault="00BC7D54" w:rsidP="00BC7D54">
      <w:r>
        <w:t xml:space="preserve">Die Signifikanzbewertung und die daraus resultierenden Entscheidungen über die Abgrenzung der oben genannten Kategorien sind im </w:t>
      </w:r>
      <w:r w:rsidRPr="00BC7D54">
        <w:rPr>
          <w:highlight w:val="yellow"/>
        </w:rPr>
        <w:t>Formblatt Wesentlichkeitsanalyse</w:t>
      </w:r>
      <w:r>
        <w:t xml:space="preserve"> nachvollziehbar dargestellt.</w:t>
      </w:r>
    </w:p>
    <w:p w14:paraId="34F7CED4" w14:textId="21C6724F" w:rsidR="00BC7D54" w:rsidRDefault="00BC7D54" w:rsidP="00BC7D54">
      <w:r>
        <w:t>Sollten bei der jährlichen Überprüfung (siehe XXX) weitere wesentliche Kategorien identifiziert werden, müssen diese in die THG-Bilanz aufgenommen, diese Verfahrensanweisung angepasst und die betroffenen Bereiche über die Änderung informiert werden.</w:t>
      </w:r>
    </w:p>
    <w:p w14:paraId="4D731D38" w14:textId="77777777" w:rsidR="00BC7D54" w:rsidRDefault="00BC7D54" w:rsidP="00BC7D54">
      <w:pPr>
        <w:pStyle w:val="berschrift2"/>
      </w:pPr>
      <w:bookmarkStart w:id="6" w:name="_Toc115970485"/>
      <w:r>
        <w:t>Relevante und in der Bilanzierung enthaltene Treibhausgase</w:t>
      </w:r>
      <w:bookmarkEnd w:id="6"/>
    </w:p>
    <w:p w14:paraId="55824A14" w14:textId="5E4CF936" w:rsidR="006A325A" w:rsidRDefault="00BC7D54" w:rsidP="00E86AB7">
      <w:r>
        <w:t>Das Treibhausgasinventar enthält die angegebenen Treibhausgase unter Angabe der CO</w:t>
      </w:r>
      <w:r w:rsidRPr="00FC0D99">
        <w:rPr>
          <w:vertAlign w:val="subscript"/>
        </w:rPr>
        <w:t>2</w:t>
      </w:r>
      <w:r>
        <w:t xml:space="preserve">-Äquivalente. </w:t>
      </w:r>
    </w:p>
    <w:p w14:paraId="7DEF2759" w14:textId="7848EDDA" w:rsidR="006A325A" w:rsidRDefault="006A325A" w:rsidP="006A325A">
      <w:r>
        <w:t>Alle im GHG Protocol geforderten Treibhausgase werden bei der Erhebung berücksichtigt und mindestens in CO</w:t>
      </w:r>
      <w:r w:rsidRPr="000E50F0">
        <w:rPr>
          <w:vertAlign w:val="subscript"/>
        </w:rPr>
        <w:t>2</w:t>
      </w:r>
      <w:r>
        <w:t>-Äquivalenten ausgedrückt:</w:t>
      </w:r>
    </w:p>
    <w:p w14:paraId="5AC58D39" w14:textId="77777777" w:rsidR="006A325A" w:rsidRPr="001A5D62" w:rsidRDefault="006A325A" w:rsidP="006A325A">
      <w:pPr>
        <w:pStyle w:val="Listenabsatz"/>
        <w:numPr>
          <w:ilvl w:val="0"/>
          <w:numId w:val="34"/>
        </w:numPr>
        <w:spacing w:before="0" w:beforeAutospacing="0" w:after="160" w:afterAutospacing="0" w:line="259" w:lineRule="auto"/>
        <w:contextualSpacing/>
        <w:rPr>
          <w:rFonts w:ascii="Open Sans" w:hAnsi="Open Sans" w:cs="Open Sans"/>
        </w:rPr>
      </w:pPr>
      <w:r w:rsidRPr="001A5D62">
        <w:rPr>
          <w:rFonts w:ascii="Open Sans" w:hAnsi="Open Sans" w:cs="Open Sans"/>
        </w:rPr>
        <w:t>Kohlenstoffdioxid (CO</w:t>
      </w:r>
      <w:r w:rsidRPr="001A5D62">
        <w:rPr>
          <w:rFonts w:ascii="Open Sans" w:hAnsi="Open Sans" w:cs="Open Sans"/>
          <w:vertAlign w:val="subscript"/>
        </w:rPr>
        <w:t>2</w:t>
      </w:r>
      <w:r w:rsidRPr="001A5D62">
        <w:rPr>
          <w:rFonts w:ascii="Open Sans" w:hAnsi="Open Sans" w:cs="Open Sans"/>
        </w:rPr>
        <w:t xml:space="preserve">) </w:t>
      </w:r>
    </w:p>
    <w:p w14:paraId="67C7A257" w14:textId="77777777" w:rsidR="006A325A" w:rsidRPr="001A5D62" w:rsidRDefault="006A325A" w:rsidP="006A325A">
      <w:pPr>
        <w:pStyle w:val="Listenabsatz"/>
        <w:numPr>
          <w:ilvl w:val="0"/>
          <w:numId w:val="34"/>
        </w:numPr>
        <w:spacing w:before="0" w:beforeAutospacing="0" w:after="160" w:afterAutospacing="0" w:line="259" w:lineRule="auto"/>
        <w:contextualSpacing/>
        <w:rPr>
          <w:rFonts w:ascii="Open Sans" w:hAnsi="Open Sans" w:cs="Open Sans"/>
        </w:rPr>
      </w:pPr>
      <w:r w:rsidRPr="001A5D62">
        <w:rPr>
          <w:rFonts w:ascii="Open Sans" w:hAnsi="Open Sans" w:cs="Open Sans"/>
        </w:rPr>
        <w:t>Methan (CH</w:t>
      </w:r>
      <w:r w:rsidRPr="001A5D62">
        <w:rPr>
          <w:rFonts w:ascii="Open Sans" w:hAnsi="Open Sans" w:cs="Open Sans"/>
          <w:vertAlign w:val="subscript"/>
        </w:rPr>
        <w:t>4</w:t>
      </w:r>
      <w:r w:rsidRPr="001A5D62">
        <w:rPr>
          <w:rFonts w:ascii="Open Sans" w:hAnsi="Open Sans" w:cs="Open Sans"/>
        </w:rPr>
        <w:t xml:space="preserve">) </w:t>
      </w:r>
    </w:p>
    <w:p w14:paraId="70ABCD40" w14:textId="77777777" w:rsidR="006A325A" w:rsidRPr="001A5D62" w:rsidRDefault="006A325A" w:rsidP="006A325A">
      <w:pPr>
        <w:pStyle w:val="Listenabsatz"/>
        <w:numPr>
          <w:ilvl w:val="0"/>
          <w:numId w:val="34"/>
        </w:numPr>
        <w:spacing w:before="0" w:beforeAutospacing="0" w:after="160" w:afterAutospacing="0" w:line="259" w:lineRule="auto"/>
        <w:contextualSpacing/>
        <w:rPr>
          <w:rFonts w:ascii="Open Sans" w:hAnsi="Open Sans" w:cs="Open Sans"/>
        </w:rPr>
      </w:pPr>
      <w:r w:rsidRPr="001A5D62">
        <w:rPr>
          <w:rFonts w:ascii="Open Sans" w:hAnsi="Open Sans" w:cs="Open Sans"/>
        </w:rPr>
        <w:t>Distickstoffoxid (Lachgas, N</w:t>
      </w:r>
      <w:r w:rsidRPr="001A5D62">
        <w:rPr>
          <w:rFonts w:ascii="Open Sans" w:hAnsi="Open Sans" w:cs="Open Sans"/>
          <w:vertAlign w:val="subscript"/>
        </w:rPr>
        <w:t>2</w:t>
      </w:r>
      <w:r w:rsidRPr="001A5D62">
        <w:rPr>
          <w:rFonts w:ascii="Open Sans" w:hAnsi="Open Sans" w:cs="Open Sans"/>
        </w:rPr>
        <w:t xml:space="preserve">O) </w:t>
      </w:r>
    </w:p>
    <w:p w14:paraId="09EE14CD" w14:textId="77777777" w:rsidR="006A325A" w:rsidRPr="001A5D62" w:rsidRDefault="006A325A" w:rsidP="006A325A">
      <w:pPr>
        <w:pStyle w:val="Listenabsatz"/>
        <w:numPr>
          <w:ilvl w:val="0"/>
          <w:numId w:val="34"/>
        </w:numPr>
        <w:spacing w:before="0" w:beforeAutospacing="0" w:after="160" w:afterAutospacing="0" w:line="259" w:lineRule="auto"/>
        <w:contextualSpacing/>
        <w:rPr>
          <w:rFonts w:ascii="Open Sans" w:hAnsi="Open Sans" w:cs="Open Sans"/>
        </w:rPr>
      </w:pPr>
      <w:r w:rsidRPr="001A5D62">
        <w:rPr>
          <w:rFonts w:ascii="Open Sans" w:hAnsi="Open Sans" w:cs="Open Sans"/>
        </w:rPr>
        <w:t xml:space="preserve">teilhalogenierte Fluorkohlenwasserstoffe (H-FKW/HFCs) </w:t>
      </w:r>
    </w:p>
    <w:p w14:paraId="0DA0BC64" w14:textId="77777777" w:rsidR="006A325A" w:rsidRPr="001A5D62" w:rsidRDefault="006A325A" w:rsidP="006A325A">
      <w:pPr>
        <w:pStyle w:val="Listenabsatz"/>
        <w:numPr>
          <w:ilvl w:val="0"/>
          <w:numId w:val="34"/>
        </w:numPr>
        <w:spacing w:before="0" w:beforeAutospacing="0" w:after="160" w:afterAutospacing="0" w:line="259" w:lineRule="auto"/>
        <w:contextualSpacing/>
        <w:rPr>
          <w:rFonts w:ascii="Open Sans" w:hAnsi="Open Sans" w:cs="Open Sans"/>
        </w:rPr>
      </w:pPr>
      <w:r w:rsidRPr="001A5D62">
        <w:rPr>
          <w:rFonts w:ascii="Open Sans" w:hAnsi="Open Sans" w:cs="Open Sans"/>
        </w:rPr>
        <w:t xml:space="preserve">perfluorierte Kohlenwasserstoffe (FKW/PFCs) </w:t>
      </w:r>
    </w:p>
    <w:p w14:paraId="6A67F97B" w14:textId="77777777" w:rsidR="006A325A" w:rsidRPr="001A5D62" w:rsidRDefault="006A325A" w:rsidP="006A325A">
      <w:pPr>
        <w:pStyle w:val="Listenabsatz"/>
        <w:numPr>
          <w:ilvl w:val="0"/>
          <w:numId w:val="34"/>
        </w:numPr>
        <w:spacing w:before="0" w:beforeAutospacing="0" w:after="160" w:afterAutospacing="0" w:line="259" w:lineRule="auto"/>
        <w:contextualSpacing/>
        <w:rPr>
          <w:rFonts w:ascii="Open Sans" w:hAnsi="Open Sans" w:cs="Open Sans"/>
        </w:rPr>
      </w:pPr>
      <w:r w:rsidRPr="001A5D62">
        <w:rPr>
          <w:rFonts w:ascii="Open Sans" w:hAnsi="Open Sans" w:cs="Open Sans"/>
        </w:rPr>
        <w:t>Schwefelhexafluorid (SF</w:t>
      </w:r>
      <w:r w:rsidRPr="001A5D62">
        <w:rPr>
          <w:rFonts w:ascii="Open Sans" w:hAnsi="Open Sans" w:cs="Open Sans"/>
          <w:vertAlign w:val="subscript"/>
        </w:rPr>
        <w:t>6</w:t>
      </w:r>
      <w:r w:rsidRPr="001A5D62">
        <w:rPr>
          <w:rFonts w:ascii="Open Sans" w:hAnsi="Open Sans" w:cs="Open Sans"/>
        </w:rPr>
        <w:t xml:space="preserve">) </w:t>
      </w:r>
    </w:p>
    <w:p w14:paraId="31DAC385" w14:textId="6160FB37" w:rsidR="006A325A" w:rsidRDefault="006A325A" w:rsidP="006A325A">
      <w:pPr>
        <w:pStyle w:val="Listenabsatz"/>
        <w:numPr>
          <w:ilvl w:val="0"/>
          <w:numId w:val="34"/>
        </w:numPr>
        <w:spacing w:before="0" w:beforeAutospacing="0" w:after="160" w:afterAutospacing="0" w:line="259" w:lineRule="auto"/>
        <w:contextualSpacing/>
        <w:rPr>
          <w:rFonts w:ascii="Open Sans" w:hAnsi="Open Sans" w:cs="Open Sans"/>
        </w:rPr>
      </w:pPr>
      <w:r w:rsidRPr="001A5D62">
        <w:rPr>
          <w:rFonts w:ascii="Open Sans" w:hAnsi="Open Sans" w:cs="Open Sans"/>
        </w:rPr>
        <w:t>Stickstofftrifluorid (NF</w:t>
      </w:r>
      <w:r w:rsidRPr="001A5D62">
        <w:rPr>
          <w:rFonts w:ascii="Open Sans" w:hAnsi="Open Sans" w:cs="Open Sans"/>
          <w:vertAlign w:val="subscript"/>
        </w:rPr>
        <w:t>3</w:t>
      </w:r>
      <w:r>
        <w:rPr>
          <w:rFonts w:ascii="Open Sans" w:hAnsi="Open Sans" w:cs="Open Sans"/>
        </w:rPr>
        <w:t>)</w:t>
      </w:r>
    </w:p>
    <w:p w14:paraId="59846BE9" w14:textId="532B6157" w:rsidR="00BC7D54" w:rsidRDefault="00BC7D54" w:rsidP="00BC7D54">
      <w:pPr>
        <w:pStyle w:val="berschrift2"/>
      </w:pPr>
      <w:bookmarkStart w:id="7" w:name="_Toc115182827"/>
      <w:bookmarkStart w:id="8" w:name="_Toc115970486"/>
      <w:r>
        <w:lastRenderedPageBreak/>
        <w:t>Qualität der Daten</w:t>
      </w:r>
      <w:bookmarkEnd w:id="7"/>
      <w:bookmarkEnd w:id="8"/>
    </w:p>
    <w:p w14:paraId="60925128" w14:textId="31C9183E" w:rsidR="00BC7D54" w:rsidRDefault="00BC7D54" w:rsidP="00BC7D54">
      <w:pPr>
        <w:spacing w:after="160" w:line="259" w:lineRule="auto"/>
        <w:contextualSpacing/>
        <w:rPr>
          <w:rFonts w:cs="Open Sans"/>
        </w:rPr>
      </w:pPr>
      <w:r>
        <w:rPr>
          <w:rFonts w:cs="Open Sans"/>
        </w:rPr>
        <w:t>Die Qualität der Aktivitätsdaten, der Emissionsfaktoren und der dazugehörigen Quellen wird regelmäßig überprüft. Sollten qualitativ hochwertigere Daten gefunden werden, w</w:t>
      </w:r>
      <w:r w:rsidR="00DE76AC">
        <w:rPr>
          <w:rFonts w:cs="Open Sans"/>
        </w:rPr>
        <w:t>ird die Datengrundlage angepasst und die Information entsprechend Dokumentiert.</w:t>
      </w:r>
    </w:p>
    <w:p w14:paraId="0AB3D120" w14:textId="2F6A80DB" w:rsidR="00DE76AC" w:rsidRDefault="00DE76AC" w:rsidP="00BC7D54">
      <w:pPr>
        <w:spacing w:after="160" w:line="259" w:lineRule="auto"/>
        <w:contextualSpacing/>
        <w:rPr>
          <w:rFonts w:cs="Open Sans"/>
        </w:rPr>
      </w:pPr>
    </w:p>
    <w:p w14:paraId="45FA5237" w14:textId="7F7624CF" w:rsidR="00BC7D54" w:rsidRDefault="00DE76AC" w:rsidP="00DE76AC">
      <w:pPr>
        <w:jc w:val="left"/>
        <w:rPr>
          <w:rFonts w:cs="Open Sans"/>
        </w:rPr>
      </w:pPr>
      <w:r>
        <w:rPr>
          <w:rFonts w:cs="Open Sans"/>
        </w:rPr>
        <w:t xml:space="preserve">Müssen Treibhausgasemissionen geschätzt werden, muss dies mittels eines konservativen Ansatzes geschehen. Des Weiteren werden die Unsicherheiten hinsichtlich der Quantifizierung des CCF gemäß der Richtlinie der ISO 14064-1 berücksichtigt </w:t>
      </w:r>
      <w:r>
        <w:t xml:space="preserve">und sind im GHG-Protokolltool „Measurement and Estimation Uncertainty of GHG Emissions“ verfügbar. </w:t>
      </w:r>
    </w:p>
    <w:p w14:paraId="1AA5F92E" w14:textId="59376042" w:rsidR="006A325A" w:rsidRPr="006A325A" w:rsidRDefault="006A325A" w:rsidP="006A325A">
      <w:pPr>
        <w:pStyle w:val="berschrift2"/>
      </w:pPr>
      <w:bookmarkStart w:id="9" w:name="_Toc115970487"/>
      <w:r>
        <w:t>Berichterstattung</w:t>
      </w:r>
      <w:bookmarkEnd w:id="9"/>
    </w:p>
    <w:p w14:paraId="1F14BA94" w14:textId="789A7996" w:rsidR="006A325A" w:rsidRDefault="006A325A" w:rsidP="006A325A">
      <w:r>
        <w:t xml:space="preserve">In der Berichterstattung wird das </w:t>
      </w:r>
      <w:r w:rsidRPr="00181947">
        <w:t xml:space="preserve">Prinzip der Scopes, wie es im GHG Protocol zum Einsatz kommt, </w:t>
      </w:r>
      <w:r>
        <w:t>angewendet.</w:t>
      </w:r>
    </w:p>
    <w:p w14:paraId="794676D6" w14:textId="522B4773" w:rsidR="006A325A" w:rsidRDefault="006A325A" w:rsidP="006A325A">
      <w:r w:rsidRPr="00181947">
        <w:t>Darauf aufbauend werden drei Scopes unterschieden. Sämtliche Emissionen aus Scope 1 und 2 sind</w:t>
      </w:r>
      <w:r>
        <w:t xml:space="preserve"> </w:t>
      </w:r>
      <w:r w:rsidRPr="00181947">
        <w:t xml:space="preserve">gemäß den Vorgaben des GHG Protocol zwingend in die Kalkulation und Darstellung </w:t>
      </w:r>
      <w:r w:rsidR="00BC7D54">
        <w:t>des</w:t>
      </w:r>
      <w:r w:rsidRPr="00181947">
        <w:t xml:space="preserve"> Corporate Carbon Footprint mit einzubeziehen, während die Berücksichtigung von Scope 3-Emissionen </w:t>
      </w:r>
      <w:r w:rsidR="00BC7D54">
        <w:t>nach dem Grundsatz der Wesentlichkeit</w:t>
      </w:r>
      <w:r w:rsidRPr="00181947">
        <w:t xml:space="preserve"> erfolgt. </w:t>
      </w:r>
    </w:p>
    <w:p w14:paraId="1F49DCFD" w14:textId="77777777" w:rsidR="006A325A" w:rsidRDefault="006A325A" w:rsidP="006A325A"/>
    <w:p w14:paraId="6FAFA974" w14:textId="77777777" w:rsidR="006A325A" w:rsidRPr="00397A7A" w:rsidRDefault="006A325A" w:rsidP="006A325A">
      <w:pPr>
        <w:pStyle w:val="Listenabsatz"/>
        <w:numPr>
          <w:ilvl w:val="0"/>
          <w:numId w:val="33"/>
        </w:numPr>
        <w:spacing w:before="0" w:beforeAutospacing="0" w:after="160" w:afterAutospacing="0" w:line="259" w:lineRule="auto"/>
        <w:contextualSpacing/>
        <w:rPr>
          <w:rFonts w:ascii="Open Sans" w:hAnsi="Open Sans" w:cs="Open Sans"/>
        </w:rPr>
      </w:pPr>
      <w:r w:rsidRPr="00397A7A">
        <w:rPr>
          <w:rFonts w:ascii="Open Sans" w:hAnsi="Open Sans" w:cs="Open Sans"/>
        </w:rPr>
        <w:t>Scope 1: Alle Emissionen, die direkt im Unternehmen anfallen.</w:t>
      </w:r>
    </w:p>
    <w:p w14:paraId="519D5FD4" w14:textId="77777777" w:rsidR="006A325A" w:rsidRDefault="006A325A" w:rsidP="006A325A">
      <w:pPr>
        <w:pStyle w:val="Listenabsatz"/>
        <w:numPr>
          <w:ilvl w:val="0"/>
          <w:numId w:val="33"/>
        </w:numPr>
        <w:spacing w:before="0" w:beforeAutospacing="0" w:after="160" w:afterAutospacing="0" w:line="259" w:lineRule="auto"/>
        <w:contextualSpacing/>
        <w:rPr>
          <w:rFonts w:ascii="Open Sans" w:hAnsi="Open Sans" w:cs="Open Sans"/>
        </w:rPr>
      </w:pPr>
      <w:r w:rsidRPr="00397A7A">
        <w:rPr>
          <w:rFonts w:ascii="Open Sans" w:hAnsi="Open Sans" w:cs="Open Sans"/>
        </w:rPr>
        <w:t>Scope 2: Alle indirekten Emissionen, die für die Energiebereitstellung des Unternehmens entstehen.</w:t>
      </w:r>
    </w:p>
    <w:p w14:paraId="7F0BACBF" w14:textId="366EBEE0" w:rsidR="006A325A" w:rsidRPr="006A325A" w:rsidRDefault="006A325A" w:rsidP="006A325A">
      <w:pPr>
        <w:pStyle w:val="Listenabsatz"/>
        <w:numPr>
          <w:ilvl w:val="0"/>
          <w:numId w:val="33"/>
        </w:numPr>
        <w:spacing w:before="0" w:beforeAutospacing="0" w:after="160" w:afterAutospacing="0" w:line="259" w:lineRule="auto"/>
        <w:contextualSpacing/>
        <w:rPr>
          <w:rFonts w:ascii="Open Sans" w:hAnsi="Open Sans" w:cs="Open Sans"/>
        </w:rPr>
      </w:pPr>
      <w:r w:rsidRPr="006A325A">
        <w:rPr>
          <w:rFonts w:ascii="Open Sans" w:hAnsi="Open Sans" w:cs="Open Sans"/>
        </w:rPr>
        <w:t>Scope 3: Alle weiteren Emissionen, die in Folge der Unternehmensaktivitäten entstehen, aber dem Besitz oder der Kontrolle eines Dritten unterliegen.</w:t>
      </w:r>
    </w:p>
    <w:p w14:paraId="245778FD" w14:textId="77777777" w:rsidR="00DE76AC" w:rsidRDefault="00DE76AC" w:rsidP="00DE76AC">
      <w:pPr>
        <w:pStyle w:val="berschrift2"/>
      </w:pPr>
      <w:bookmarkStart w:id="10" w:name="_Toc115182830"/>
      <w:bookmarkStart w:id="11" w:name="_Toc115970488"/>
      <w:r>
        <w:t>Zweifache Berichterstattung</w:t>
      </w:r>
      <w:bookmarkEnd w:id="10"/>
      <w:bookmarkEnd w:id="11"/>
    </w:p>
    <w:p w14:paraId="4AC93DED" w14:textId="77777777" w:rsidR="00DE76AC" w:rsidRPr="000A6B41" w:rsidRDefault="00DE76AC" w:rsidP="00DE76AC">
      <w:pPr>
        <w:rPr>
          <w:lang w:val="en-US"/>
        </w:rPr>
      </w:pPr>
      <w:r w:rsidRPr="000A6B41">
        <w:rPr>
          <w:lang w:val="en-US"/>
        </w:rPr>
        <w:t xml:space="preserve">Die Richtlinie </w:t>
      </w:r>
      <w:r w:rsidRPr="000A6B41">
        <w:rPr>
          <w:i/>
          <w:iCs/>
          <w:lang w:val="en-US"/>
        </w:rPr>
        <w:t>Greenhouse Gas Protocol Scope 2 Guidance</w:t>
      </w:r>
      <w:r w:rsidRPr="000A6B41">
        <w:rPr>
          <w:lang w:val="en-US"/>
        </w:rPr>
        <w:t xml:space="preserve"> sowie der </w:t>
      </w:r>
      <w:r w:rsidRPr="000A6B41">
        <w:rPr>
          <w:i/>
          <w:iCs/>
          <w:lang w:val="en-US"/>
        </w:rPr>
        <w:t>Greenhouse Gas Corporate Accounting and Reporting Standard</w:t>
      </w:r>
      <w:r w:rsidRPr="000A6B41">
        <w:rPr>
          <w:lang w:val="en-US"/>
        </w:rPr>
        <w:t xml:space="preserve"> fordern, dass </w:t>
      </w:r>
    </w:p>
    <w:p w14:paraId="255999E5" w14:textId="77777777" w:rsidR="00DE76AC" w:rsidRPr="000A6B41" w:rsidRDefault="00DE76AC" w:rsidP="00DE76AC">
      <w:pPr>
        <w:rPr>
          <w:lang w:val="en-US"/>
        </w:rPr>
      </w:pPr>
    </w:p>
    <w:p w14:paraId="7971B623" w14:textId="77777777" w:rsidR="00DE76AC" w:rsidRPr="00DE76AC" w:rsidRDefault="00DE76AC" w:rsidP="00DE76AC">
      <w:pPr>
        <w:pStyle w:val="Listenabsatz"/>
        <w:numPr>
          <w:ilvl w:val="0"/>
          <w:numId w:val="38"/>
        </w:numPr>
        <w:rPr>
          <w:rFonts w:ascii="Open Sans" w:hAnsi="Open Sans" w:cs="Open Sans"/>
        </w:rPr>
      </w:pPr>
      <w:r w:rsidRPr="00DE76AC">
        <w:rPr>
          <w:rFonts w:ascii="Open Sans" w:hAnsi="Open Sans" w:cs="Open Sans"/>
        </w:rPr>
        <w:t xml:space="preserve">Unternehmen, die innerhalb liberalisierter Strommärkte tätig sind, zwei Scope 2 – Endsummen veröffentlichen müssen. </w:t>
      </w:r>
    </w:p>
    <w:p w14:paraId="3C93A1BD" w14:textId="43EF10FD" w:rsidR="00DE76AC" w:rsidRPr="00DE76AC" w:rsidRDefault="00DE76AC" w:rsidP="00DE76AC">
      <w:pPr>
        <w:pStyle w:val="Listenabsatz"/>
        <w:numPr>
          <w:ilvl w:val="0"/>
          <w:numId w:val="38"/>
        </w:numPr>
        <w:rPr>
          <w:rFonts w:ascii="Open Sans" w:hAnsi="Open Sans" w:cs="Open Sans"/>
        </w:rPr>
      </w:pPr>
      <w:r w:rsidRPr="00DE76AC">
        <w:rPr>
          <w:rFonts w:ascii="Open Sans" w:hAnsi="Open Sans" w:cs="Open Sans"/>
        </w:rPr>
        <w:t>Genutzte Kompensationszertifikate separat ausgewiesen werden müssen und nicht von den Emissionen abgezogenen werden.</w:t>
      </w:r>
    </w:p>
    <w:p w14:paraId="06B0A0BD" w14:textId="266A455E" w:rsidR="00DE76AC" w:rsidRDefault="00DE76AC" w:rsidP="00DE76AC">
      <w:r>
        <w:t>Dies bedeutet, dass zwei Berichtsformen zur Verwendung kommen.</w:t>
      </w:r>
    </w:p>
    <w:p w14:paraId="4113144E" w14:textId="77777777" w:rsidR="00DE76AC" w:rsidRDefault="00DE76AC" w:rsidP="00DE76AC"/>
    <w:p w14:paraId="13FEBD2B" w14:textId="77777777" w:rsidR="00DE76AC" w:rsidRDefault="00DE76AC" w:rsidP="00DE76AC">
      <w:pPr>
        <w:rPr>
          <w:rStyle w:val="SchwacheHervorhebung"/>
        </w:rPr>
      </w:pPr>
      <w:r>
        <w:rPr>
          <w:rStyle w:val="SchwacheHervorhebung"/>
        </w:rPr>
        <w:t>Die standortbezogenen Emissionen</w:t>
      </w:r>
    </w:p>
    <w:p w14:paraId="2EABE361" w14:textId="77777777" w:rsidR="00DE76AC" w:rsidRDefault="00DE76AC" w:rsidP="00DE76AC">
      <w:pPr>
        <w:rPr>
          <w:szCs w:val="24"/>
        </w:rPr>
      </w:pPr>
      <w:r>
        <w:rPr>
          <w:szCs w:val="24"/>
        </w:rPr>
        <w:lastRenderedPageBreak/>
        <w:t>Das Unternehmen gibt die tatsächlichen ausgestoßenen THG-Emissionen an. Für den Strombezug wird dafür ein standortbezogener Emissionsfaktor genutzt. Dieser basiert auf den Treibhausgasemissionen, die durch die Stromproduktion im jeweiligen Land verursacht werden. Diese Daten stammen für Deutschland vom Umweltbundesamt. Für den Bezug von Erdgas werden die tatsächlichen THG-Emissionen durch die Verbrennung mittels Emissionsfaktor angegeben.</w:t>
      </w:r>
    </w:p>
    <w:p w14:paraId="133EC207" w14:textId="77777777" w:rsidR="00DE76AC" w:rsidRDefault="00DE76AC" w:rsidP="00DE76AC">
      <w:pPr>
        <w:rPr>
          <w:szCs w:val="24"/>
        </w:rPr>
      </w:pPr>
    </w:p>
    <w:p w14:paraId="69A64C73" w14:textId="77777777" w:rsidR="00DE76AC" w:rsidRDefault="00DE76AC" w:rsidP="00DE76AC">
      <w:pPr>
        <w:rPr>
          <w:rStyle w:val="SchwacheHervorhebung"/>
        </w:rPr>
      </w:pPr>
      <w:r>
        <w:rPr>
          <w:rStyle w:val="SchwacheHervorhebung"/>
        </w:rPr>
        <w:t>Die marktbezogenen Emissionen</w:t>
      </w:r>
    </w:p>
    <w:p w14:paraId="2BCFC3AD" w14:textId="77777777" w:rsidR="00DE76AC" w:rsidRDefault="00DE76AC" w:rsidP="00DE76AC">
      <w:pPr>
        <w:rPr>
          <w:szCs w:val="24"/>
        </w:rPr>
      </w:pPr>
      <w:r>
        <w:rPr>
          <w:szCs w:val="24"/>
        </w:rPr>
        <w:t>Das Unternehmen gibt die THG-Emissionen nach Abzug von marktbasierten CO2-Finanzinstrumenten. Darunter fallen Herkunftsnachweise aus dem Bezug von Strom sowie Kompensationszertifikate. Für den Strombezug wird entsprechend der Versorgerspezifische Emissionsfaktor genutzt, welcher gem. § 42 EWG auf der Stromrechnung zu finden ist. Für den Bezug von klimaneutralem Erdgas wird ein Emissionsfaktor von null angenommen, da die pot. THG-Emissionen durch die Verbrennung durch Kompensationszertifikate bereits ausgeglichen wurde.</w:t>
      </w:r>
    </w:p>
    <w:p w14:paraId="4524FFE8" w14:textId="388A5E3D" w:rsidR="00E86AB7" w:rsidRDefault="00DE76AC" w:rsidP="00DE76AC">
      <w:pPr>
        <w:pStyle w:val="berschrift1"/>
      </w:pPr>
      <w:bookmarkStart w:id="12" w:name="_Toc115970489"/>
      <w:r>
        <w:t>Qualitätsmanagement der THG-Bilanz</w:t>
      </w:r>
      <w:bookmarkEnd w:id="12"/>
    </w:p>
    <w:p w14:paraId="4177ADA9" w14:textId="0B70C050" w:rsidR="00216631" w:rsidRDefault="00216631" w:rsidP="00216631">
      <w:pPr>
        <w:pStyle w:val="berschrift2"/>
      </w:pPr>
      <w:bookmarkStart w:id="13" w:name="_Toc115970490"/>
      <w:r>
        <w:t>Prüfung der THG-Bilanz</w:t>
      </w:r>
      <w:bookmarkEnd w:id="13"/>
    </w:p>
    <w:p w14:paraId="4DA57A30" w14:textId="1670EC46" w:rsidR="00216631" w:rsidRDefault="00216631" w:rsidP="00216631">
      <w:r>
        <w:t>Die THG-Bilanz wird regelmäßig, jedoch mindestens einmal Jährlich intern überprüft um die Genauigkeit und Vollständigkeit sicher zu stellen und Fehler und Auslassungen zu identifizieren. Um eine konsistente Prüfung zu gewährleisten werden vom internen Auditor stehts folgende Methode verwendet:</w:t>
      </w:r>
    </w:p>
    <w:p w14:paraId="604D6E0F" w14:textId="77777777" w:rsidR="00216631" w:rsidRPr="00BD4122" w:rsidRDefault="00216631" w:rsidP="00216631">
      <w:pPr>
        <w:pStyle w:val="04-WITabelleListe"/>
      </w:pPr>
      <w:r w:rsidRPr="00BD4122">
        <w:t>Interviews mit verantwortlichen Personen der Muster Firma</w:t>
      </w:r>
    </w:p>
    <w:p w14:paraId="15842180" w14:textId="77777777" w:rsidR="00216631" w:rsidRPr="00BD4122" w:rsidRDefault="00216631" w:rsidP="00216631">
      <w:pPr>
        <w:pStyle w:val="04-WITabelleListe"/>
      </w:pPr>
      <w:r w:rsidRPr="00BD4122">
        <w:t>Überprüfung der Daten- und Informationssysteme</w:t>
      </w:r>
    </w:p>
    <w:p w14:paraId="0905DC22" w14:textId="2F4E176A" w:rsidR="00216631" w:rsidRDefault="00216631" w:rsidP="00216631">
      <w:pPr>
        <w:pStyle w:val="04-WITabelleListe"/>
      </w:pPr>
      <w:r w:rsidRPr="00BD4122">
        <w:t>Überprüfung der Methodik für die Sammlung, Aggregation, Analyse der Informationen</w:t>
      </w:r>
      <w:r>
        <w:t>, die zur Bestimmung der THG-Emissionen verwendet wurden</w:t>
      </w:r>
    </w:p>
    <w:p w14:paraId="61E4FB66" w14:textId="646869E5" w:rsidR="00DE76AC" w:rsidRDefault="00DE76AC" w:rsidP="00216631">
      <w:pPr>
        <w:pStyle w:val="04-WITabelleListe"/>
      </w:pPr>
      <w:r>
        <w:t>Überprüfung der Grenzen der Organisation</w:t>
      </w:r>
    </w:p>
    <w:p w14:paraId="480611A6" w14:textId="133EF785" w:rsidR="00DB6F26" w:rsidRPr="00BD4122" w:rsidRDefault="00DB6F26" w:rsidP="00216631">
      <w:pPr>
        <w:pStyle w:val="04-WITabelleListe"/>
      </w:pPr>
      <w:r>
        <w:t xml:space="preserve">Überprüfung der technischen Messgeräte </w:t>
      </w:r>
      <w:r w:rsidR="00F238E6">
        <w:t>(Instandhaltung und Kalibrierung)</w:t>
      </w:r>
    </w:p>
    <w:p w14:paraId="40DAB368" w14:textId="77777777" w:rsidR="00216631" w:rsidRDefault="00216631" w:rsidP="00216631">
      <w:pPr>
        <w:pStyle w:val="04-WITabelleListe"/>
      </w:pPr>
      <w:r>
        <w:t>Stichproben Prüfung zu Daten und Belegen für die Bestimmung der THG-Emissionen</w:t>
      </w:r>
    </w:p>
    <w:p w14:paraId="21217952" w14:textId="77777777" w:rsidR="00216631" w:rsidRDefault="00216631" w:rsidP="00216631">
      <w:pPr>
        <w:pStyle w:val="04-WITabelleListe"/>
      </w:pPr>
      <w:r>
        <w:t>Prüfung des Stromverbrauchs für den Berichtszeitraum, inklusive Prüfung des Emissionsfaktors</w:t>
      </w:r>
    </w:p>
    <w:p w14:paraId="1C37FEC8" w14:textId="77777777" w:rsidR="00216631" w:rsidRDefault="00216631" w:rsidP="00216631">
      <w:pPr>
        <w:pStyle w:val="04-WITabelleListe"/>
      </w:pPr>
      <w:r>
        <w:t>Strategische Analyse der Risikoanalyse und der THG-Bilanz</w:t>
      </w:r>
    </w:p>
    <w:p w14:paraId="2B35F6C7" w14:textId="77777777" w:rsidR="00216631" w:rsidRDefault="00216631" w:rsidP="00216631">
      <w:pPr>
        <w:pStyle w:val="04-WITabelleListe"/>
      </w:pPr>
      <w:r>
        <w:t>Plausibilisierung durch Nachrechnung ausgewählter Kategorien</w:t>
      </w:r>
    </w:p>
    <w:p w14:paraId="3545B109" w14:textId="1ED4AC77" w:rsidR="00216631" w:rsidRDefault="00216631" w:rsidP="00216631">
      <w:r>
        <w:t>Die</w:t>
      </w:r>
      <w:r w:rsidR="00F238E6">
        <w:t xml:space="preserve"> im Überprüfungszeitraum gewählte</w:t>
      </w:r>
      <w:r>
        <w:t xml:space="preserve"> Art der Methode findet sich im integrierten Auditprogramm wieder. (Formblatt</w:t>
      </w:r>
      <w:r w:rsidR="00DB6F26">
        <w:t xml:space="preserve"> XX)</w:t>
      </w:r>
    </w:p>
    <w:p w14:paraId="582F7DFC" w14:textId="3A40E6F0" w:rsidR="00216631" w:rsidRPr="00216631" w:rsidRDefault="00216631" w:rsidP="00216631">
      <w:r>
        <w:t xml:space="preserve">Die entsprechenden </w:t>
      </w:r>
      <w:r w:rsidR="00DB6F26">
        <w:t xml:space="preserve">Ergebnisse </w:t>
      </w:r>
      <w:r>
        <w:t>aus den Überprüfungen</w:t>
      </w:r>
      <w:r w:rsidR="00DB6F26">
        <w:t>, sowie des THG-potenzials</w:t>
      </w:r>
      <w:r>
        <w:t xml:space="preserve"> </w:t>
      </w:r>
      <w:r w:rsidR="00DB6F26">
        <w:t>sind gemäß Formblatt XX</w:t>
      </w:r>
      <w:r w:rsidR="00F238E6">
        <w:t xml:space="preserve"> (Auditergebnisse)</w:t>
      </w:r>
      <w:r w:rsidR="00DB6F26">
        <w:t xml:space="preserve"> dokumentiert und archiviert. </w:t>
      </w:r>
    </w:p>
    <w:p w14:paraId="404A6907" w14:textId="77777777" w:rsidR="00216631" w:rsidRDefault="00216631" w:rsidP="00216631"/>
    <w:p w14:paraId="4F6B58DC" w14:textId="0C3A620B" w:rsidR="0090418F" w:rsidRDefault="0090418F" w:rsidP="0090418F">
      <w:pPr>
        <w:pStyle w:val="berschrift2"/>
      </w:pPr>
      <w:bookmarkStart w:id="14" w:name="_Toc115970491"/>
      <w:r>
        <w:lastRenderedPageBreak/>
        <w:t>Rollen und Verantwortlichkeiten</w:t>
      </w:r>
      <w:bookmarkEnd w:id="14"/>
    </w:p>
    <w:p w14:paraId="1944E390" w14:textId="23AF51D1" w:rsidR="0090418F" w:rsidRDefault="00DB6F26" w:rsidP="0090418F">
      <w:r>
        <w:t xml:space="preserve">Die jeweiligen Rollen und Verantwortlichkeiten sind in den Entsprechenden Formblättern und Stellenbeschreibungen abgelegt. </w:t>
      </w:r>
    </w:p>
    <w:p w14:paraId="2B63009B" w14:textId="101B0757" w:rsidR="00AD15D0" w:rsidRDefault="00AD15D0" w:rsidP="0090418F"/>
    <w:p w14:paraId="2A7E1D30" w14:textId="1A2ABE1D" w:rsidR="00F238E6" w:rsidRDefault="00F238E6" w:rsidP="00F238E6">
      <w:pPr>
        <w:pStyle w:val="berschrift2"/>
      </w:pPr>
      <w:bookmarkStart w:id="15" w:name="_Toc115970492"/>
      <w:r>
        <w:t>Schulungen</w:t>
      </w:r>
      <w:bookmarkEnd w:id="15"/>
    </w:p>
    <w:p w14:paraId="74610997" w14:textId="42D1081C" w:rsidR="00F238E6" w:rsidRPr="00F238E6" w:rsidRDefault="00F238E6" w:rsidP="00F238E6">
      <w:pPr>
        <w:pStyle w:val="Text"/>
        <w:spacing w:line="340" w:lineRule="atLeast"/>
        <w:rPr>
          <w:rFonts w:ascii="Open Sans" w:eastAsia="Times New Roman" w:hAnsi="Open Sans" w:cs="Times New Roman"/>
          <w:spacing w:val="-5"/>
          <w:sz w:val="24"/>
          <w:lang w:eastAsia="en-US"/>
        </w:rPr>
      </w:pPr>
      <w:r w:rsidRPr="00F238E6">
        <w:rPr>
          <w:rFonts w:ascii="Open Sans" w:eastAsia="Times New Roman" w:hAnsi="Open Sans" w:cs="Times New Roman"/>
          <w:spacing w:val="-5"/>
          <w:sz w:val="24"/>
          <w:lang w:eastAsia="en-US"/>
        </w:rPr>
        <w:t>Schulungsbedarfe werden auf Basis einer stellenbezogenen Kompetenzmatrix abgeleitet und entsprechend geplant. Weiterhin wird Schulungsbedarf auf Basis rechtlicher Anforderungen (z. B. Änderungen), durch neue Prozesse, Anlagen, Stoffe, auf Eigeninitiative der Mitarbeiter (z. B. im Rahmen von Mitarbeitergesprächen) oder auf Basis von Auditfeststellungen abgeleitet.</w:t>
      </w:r>
    </w:p>
    <w:p w14:paraId="74CC0F9C" w14:textId="280062DE" w:rsidR="00F238E6" w:rsidRPr="00F238E6" w:rsidRDefault="00F238E6" w:rsidP="00F238E6">
      <w:r>
        <w:t xml:space="preserve">Gemäß des integrierten Schulungsplans, werden Schulungen zu relevanten Themen der THG-Bilanzierung identifiziert, implementiert und entsprechend geprüft. </w:t>
      </w:r>
    </w:p>
    <w:p w14:paraId="2CFBA0E2" w14:textId="40D0EF6E" w:rsidR="00941364" w:rsidRDefault="00941364" w:rsidP="00FC0D99"/>
    <w:p w14:paraId="75BC2A5D" w14:textId="4EB22746" w:rsidR="00C87D49" w:rsidRDefault="00C87D49" w:rsidP="00200EFC"/>
    <w:p w14:paraId="23999228" w14:textId="77777777" w:rsidR="00C87D49" w:rsidRPr="00200EFC" w:rsidRDefault="00C87D49" w:rsidP="00200EFC"/>
    <w:p w14:paraId="07478B35" w14:textId="02D086FD" w:rsidR="00356190" w:rsidRDefault="00356190" w:rsidP="00A07307">
      <w:pPr>
        <w:pStyle w:val="berschrift2"/>
      </w:pPr>
    </w:p>
    <w:p w14:paraId="74328698" w14:textId="77777777" w:rsidR="00C87D49" w:rsidRPr="00C87D49" w:rsidRDefault="00C87D49" w:rsidP="00C87D49"/>
    <w:p w14:paraId="7529DE1B" w14:textId="77777777" w:rsidR="00E732F3" w:rsidRDefault="00E732F3" w:rsidP="00356190"/>
    <w:p w14:paraId="7DE262FC" w14:textId="77777777" w:rsidR="008C5479" w:rsidRDefault="008C5479" w:rsidP="006F1A12"/>
    <w:p w14:paraId="65DE73DD" w14:textId="77777777" w:rsidR="00A26051" w:rsidRDefault="00A26051" w:rsidP="006F1A12"/>
    <w:p w14:paraId="7B33F475" w14:textId="375EDBA7" w:rsidR="00A26051" w:rsidRDefault="00A26051" w:rsidP="006F1A12"/>
    <w:p w14:paraId="4D1D7401" w14:textId="74E4D2AF" w:rsidR="0024338E" w:rsidRDefault="0024338E" w:rsidP="006F1A12"/>
    <w:p w14:paraId="09738282" w14:textId="6C51A911" w:rsidR="00837EB6" w:rsidRDefault="00837EB6" w:rsidP="006F1A12"/>
    <w:p w14:paraId="13CFD356" w14:textId="77777777" w:rsidR="00837EB6" w:rsidRDefault="00837EB6" w:rsidP="006F1A12"/>
    <w:p w14:paraId="439313EE" w14:textId="49CA9146" w:rsidR="00A26051" w:rsidRDefault="00A26051" w:rsidP="006F1A12">
      <w:pPr>
        <w:sectPr w:rsidR="00A26051" w:rsidSect="00717838">
          <w:pgSz w:w="11907" w:h="16839"/>
          <w:pgMar w:top="2268" w:right="1134" w:bottom="1418" w:left="1418" w:header="284" w:footer="1191" w:gutter="0"/>
          <w:cols w:space="720"/>
          <w:docGrid w:linePitch="360"/>
        </w:sectPr>
      </w:pPr>
    </w:p>
    <w:p w14:paraId="1DCA8C53" w14:textId="7D07E15B" w:rsidR="00DC54D4" w:rsidRPr="006F1A12" w:rsidRDefault="00790DD7" w:rsidP="006F1A12">
      <w:r>
        <w:rPr>
          <w:noProof/>
        </w:rPr>
        <w:lastRenderedPageBreak/>
        <w:drawing>
          <wp:anchor distT="0" distB="0" distL="114300" distR="114300" simplePos="0" relativeHeight="251731968" behindDoc="1" locked="0" layoutInCell="1" allowOverlap="1" wp14:anchorId="1289A0E3" wp14:editId="1A3CA009">
            <wp:simplePos x="0" y="0"/>
            <wp:positionH relativeFrom="column">
              <wp:posOffset>-395605</wp:posOffset>
            </wp:positionH>
            <wp:positionV relativeFrom="paragraph">
              <wp:posOffset>7551420</wp:posOffset>
            </wp:positionV>
            <wp:extent cx="2223635" cy="2797121"/>
            <wp:effectExtent l="0" t="0" r="5715" b="0"/>
            <wp:wrapNone/>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rafik 85"/>
                    <pic:cNvPicPr/>
                  </pic:nvPicPr>
                  <pic:blipFill rotWithShape="1">
                    <a:blip r:embed="rId12" cstate="print">
                      <a:extLst>
                        <a:ext uri="{28A0092B-C50C-407E-A947-70E740481C1C}">
                          <a14:useLocalDpi xmlns:a14="http://schemas.microsoft.com/office/drawing/2010/main" val="0"/>
                        </a:ext>
                      </a:extLst>
                    </a:blip>
                    <a:srcRect t="29765" b="-18703"/>
                    <a:stretch/>
                  </pic:blipFill>
                  <pic:spPr bwMode="auto">
                    <a:xfrm>
                      <a:off x="0" y="0"/>
                      <a:ext cx="2223635" cy="2797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BB4">
        <w:rPr>
          <w:noProof/>
        </w:rPr>
        <mc:AlternateContent>
          <mc:Choice Requires="wps">
            <w:drawing>
              <wp:anchor distT="45720" distB="45720" distL="114300" distR="114300" simplePos="0" relativeHeight="251727872" behindDoc="0" locked="0" layoutInCell="1" allowOverlap="1" wp14:anchorId="1787922E" wp14:editId="658AFBD7">
                <wp:simplePos x="0" y="0"/>
                <wp:positionH relativeFrom="page">
                  <wp:posOffset>447040</wp:posOffset>
                </wp:positionH>
                <wp:positionV relativeFrom="paragraph">
                  <wp:posOffset>4653280</wp:posOffset>
                </wp:positionV>
                <wp:extent cx="5652135" cy="2962275"/>
                <wp:effectExtent l="0" t="0" r="5715"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96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DC382" w14:textId="215381C3" w:rsidR="00BF11ED" w:rsidRDefault="008C229B">
                            <w:pPr>
                              <w:rPr>
                                <w:b/>
                                <w:bCs/>
                                <w:color w:val="4F5051"/>
                                <w:sz w:val="36"/>
                                <w:szCs w:val="36"/>
                              </w:rPr>
                            </w:pPr>
                            <w:r>
                              <w:rPr>
                                <w:b/>
                                <w:bCs/>
                                <w:color w:val="4F5051"/>
                                <w:sz w:val="36"/>
                                <w:szCs w:val="36"/>
                              </w:rPr>
                              <w:t xml:space="preserve">Verfahrensanweisung </w:t>
                            </w:r>
                            <w:r w:rsidR="00DA3E3B" w:rsidRPr="00CA6890">
                              <w:rPr>
                                <w:b/>
                                <w:bCs/>
                                <w:color w:val="4F5051"/>
                                <w:sz w:val="36"/>
                                <w:szCs w:val="36"/>
                              </w:rPr>
                              <w:t>Treibausgasbilanz</w:t>
                            </w:r>
                            <w:r>
                              <w:rPr>
                                <w:b/>
                                <w:bCs/>
                                <w:color w:val="4F5051"/>
                                <w:sz w:val="36"/>
                                <w:szCs w:val="36"/>
                              </w:rPr>
                              <w:t>ierung</w:t>
                            </w:r>
                            <w:r w:rsidR="00DA3E3B" w:rsidRPr="00CA6890">
                              <w:rPr>
                                <w:b/>
                                <w:bCs/>
                                <w:color w:val="4F5051"/>
                                <w:sz w:val="36"/>
                                <w:szCs w:val="36"/>
                              </w:rPr>
                              <w:t xml:space="preserve"> </w:t>
                            </w:r>
                            <w:r w:rsidR="00B06BFA">
                              <w:rPr>
                                <w:b/>
                                <w:bCs/>
                                <w:color w:val="4F5051"/>
                                <w:sz w:val="36"/>
                                <w:szCs w:val="36"/>
                              </w:rPr>
                              <w:t>Musterfirma</w:t>
                            </w:r>
                            <w:r w:rsidR="00A75148">
                              <w:rPr>
                                <w:b/>
                                <w:bCs/>
                                <w:color w:val="4F5051"/>
                                <w:sz w:val="36"/>
                                <w:szCs w:val="36"/>
                              </w:rPr>
                              <w:t xml:space="preserve"> GmbH </w:t>
                            </w:r>
                          </w:p>
                          <w:p w14:paraId="06F5D10C" w14:textId="18897E6D" w:rsidR="00CA6890" w:rsidRPr="00CA6890" w:rsidRDefault="00496BB4" w:rsidP="00CA6890">
                            <w:r>
                              <w:t>Datum</w:t>
                            </w:r>
                          </w:p>
                          <w:p w14:paraId="5FDF9A72" w14:textId="2034DF62" w:rsidR="00584B04" w:rsidRDefault="00584B04"/>
                          <w:p w14:paraId="276A6F85" w14:textId="30D262F1" w:rsidR="00584B04" w:rsidRPr="00CA6890" w:rsidRDefault="00584B04">
                            <w:pPr>
                              <w:rPr>
                                <w:b/>
                                <w:bCs/>
                              </w:rPr>
                            </w:pPr>
                            <w:r w:rsidRPr="00CA6890">
                              <w:rPr>
                                <w:b/>
                                <w:bCs/>
                              </w:rPr>
                              <w:t>Erstel</w:t>
                            </w:r>
                            <w:r w:rsidR="00CA6890" w:rsidRPr="00CA6890">
                              <w:rPr>
                                <w:b/>
                                <w:bCs/>
                              </w:rPr>
                              <w:t>lt durch</w:t>
                            </w:r>
                            <w:r w:rsidRPr="00CA6890">
                              <w:rPr>
                                <w:b/>
                                <w:bCs/>
                              </w:rPr>
                              <w:t>:</w:t>
                            </w:r>
                          </w:p>
                          <w:p w14:paraId="7F9E1D6E" w14:textId="7CF4EAE6" w:rsidR="00CA6890" w:rsidRPr="00CA6890" w:rsidRDefault="00496BB4" w:rsidP="00CA6890">
                            <w:r>
                              <w:t>Hochschule Zittau/Görlitz</w:t>
                            </w:r>
                          </w:p>
                          <w:p w14:paraId="5EC97060" w14:textId="77777777" w:rsidR="00CA6890" w:rsidRDefault="00CA6890" w:rsidP="00CA6890"/>
                          <w:p w14:paraId="6FDBFFD7" w14:textId="75E50096" w:rsidR="00CA6890" w:rsidRDefault="00CA6890" w:rsidP="00CA6890">
                            <w:r>
                              <w:t>Sarah Barth</w:t>
                            </w:r>
                            <w:r w:rsidR="00790DD7">
                              <w:t xml:space="preserve"> – sarah.barth@hszg.de</w:t>
                            </w:r>
                          </w:p>
                          <w:p w14:paraId="673335BF" w14:textId="78DD318B" w:rsidR="00CA6890" w:rsidRPr="00CA6890" w:rsidRDefault="00496BB4" w:rsidP="00CA6890">
                            <w:r>
                              <w:t>Markus Will</w:t>
                            </w:r>
                            <w:r w:rsidR="00790DD7">
                              <w:t xml:space="preserve"> – m.will@hszg.de</w:t>
                            </w:r>
                          </w:p>
                          <w:p w14:paraId="4C234508" w14:textId="77777777" w:rsidR="00CA6890" w:rsidRPr="002C440B" w:rsidRDefault="00CA6890" w:rsidP="00CA6890"/>
                          <w:p w14:paraId="0AE14DB6" w14:textId="41D9AF41" w:rsidR="00CA6890" w:rsidRPr="002C440B" w:rsidRDefault="00496BB4" w:rsidP="00CA6890">
                            <w:r>
                              <w:t>https://kmu-klima-deal.hszg.de</w:t>
                            </w:r>
                          </w:p>
                          <w:p w14:paraId="708B418D" w14:textId="77777777" w:rsidR="00CA6890" w:rsidRPr="002C440B" w:rsidRDefault="00CA6890" w:rsidP="00CA6890"/>
                          <w:p w14:paraId="644B5D4C" w14:textId="35FAFA7E" w:rsidR="00356190" w:rsidRPr="00CA6890" w:rsidRDefault="00496BB4" w:rsidP="00CA6890">
                            <w:r>
                              <w:t>Gefördert und Unterstützt durch:</w:t>
                            </w:r>
                            <w:r w:rsidRPr="00496BB4">
                              <w:rPr>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87922E" id="Text Box 2" o:spid="_x0000_s1027" type="#_x0000_t202" style="position:absolute;left:0;text-align:left;margin-left:35.2pt;margin-top:366.4pt;width:445.05pt;height:233.2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" stroked="f">
                <v:textbox>
                  <w:txbxContent>
                    <w:p w14:paraId="7C1DC382" w14:textId="215381C3" w:rsidR="00BF11ED" w:rsidRDefault="008C229B">
                      <w:pPr>
                        <w:rPr>
                          <w:b/>
                          <w:bCs/>
                          <w:color w:val="4F5051"/>
                          <w:sz w:val="36"/>
                          <w:szCs w:val="36"/>
                        </w:rPr>
                      </w:pPr>
                      <w:r>
                        <w:rPr>
                          <w:b/>
                          <w:bCs/>
                          <w:color w:val="4F5051"/>
                          <w:sz w:val="36"/>
                          <w:szCs w:val="36"/>
                        </w:rPr>
                        <w:t xml:space="preserve">Verfahrensanweisung </w:t>
                      </w:r>
                      <w:r w:rsidR="00DA3E3B" w:rsidRPr="00CA6890">
                        <w:rPr>
                          <w:b/>
                          <w:bCs/>
                          <w:color w:val="4F5051"/>
                          <w:sz w:val="36"/>
                          <w:szCs w:val="36"/>
                        </w:rPr>
                        <w:t>Treibausgasbilanz</w:t>
                      </w:r>
                      <w:r>
                        <w:rPr>
                          <w:b/>
                          <w:bCs/>
                          <w:color w:val="4F5051"/>
                          <w:sz w:val="36"/>
                          <w:szCs w:val="36"/>
                        </w:rPr>
                        <w:t>ierung</w:t>
                      </w:r>
                      <w:r w:rsidR="00DA3E3B" w:rsidRPr="00CA6890">
                        <w:rPr>
                          <w:b/>
                          <w:bCs/>
                          <w:color w:val="4F5051"/>
                          <w:sz w:val="36"/>
                          <w:szCs w:val="36"/>
                        </w:rPr>
                        <w:t xml:space="preserve"> </w:t>
                      </w:r>
                      <w:r w:rsidR="00B06BFA">
                        <w:rPr>
                          <w:b/>
                          <w:bCs/>
                          <w:color w:val="4F5051"/>
                          <w:sz w:val="36"/>
                          <w:szCs w:val="36"/>
                        </w:rPr>
                        <w:t>Musterfirma</w:t>
                      </w:r>
                      <w:r w:rsidR="00A75148">
                        <w:rPr>
                          <w:b/>
                          <w:bCs/>
                          <w:color w:val="4F5051"/>
                          <w:sz w:val="36"/>
                          <w:szCs w:val="36"/>
                        </w:rPr>
                        <w:t xml:space="preserve"> GmbH </w:t>
                      </w:r>
                    </w:p>
                    <w:p w14:paraId="06F5D10C" w14:textId="18897E6D" w:rsidR="00CA6890" w:rsidRPr="00CA6890" w:rsidRDefault="00496BB4" w:rsidP="00CA6890">
                      <w:r>
                        <w:t>Datum</w:t>
                      </w:r>
                    </w:p>
                    <w:p w14:paraId="5FDF9A72" w14:textId="2034DF62" w:rsidR="00584B04" w:rsidRDefault="00584B04"/>
                    <w:p w14:paraId="276A6F85" w14:textId="30D262F1" w:rsidR="00584B04" w:rsidRPr="00CA6890" w:rsidRDefault="00584B04">
                      <w:pPr>
                        <w:rPr>
                          <w:b/>
                          <w:bCs/>
                        </w:rPr>
                      </w:pPr>
                      <w:r w:rsidRPr="00CA6890">
                        <w:rPr>
                          <w:b/>
                          <w:bCs/>
                        </w:rPr>
                        <w:t>Erstel</w:t>
                      </w:r>
                      <w:r w:rsidR="00CA6890" w:rsidRPr="00CA6890">
                        <w:rPr>
                          <w:b/>
                          <w:bCs/>
                        </w:rPr>
                        <w:t>lt durch</w:t>
                      </w:r>
                      <w:r w:rsidRPr="00CA6890">
                        <w:rPr>
                          <w:b/>
                          <w:bCs/>
                        </w:rPr>
                        <w:t>:</w:t>
                      </w:r>
                    </w:p>
                    <w:p w14:paraId="7F9E1D6E" w14:textId="7CF4EAE6" w:rsidR="00CA6890" w:rsidRPr="00CA6890" w:rsidRDefault="00496BB4" w:rsidP="00CA6890">
                      <w:r>
                        <w:t>Hochschule Zittau/Görlitz</w:t>
                      </w:r>
                    </w:p>
                    <w:p w14:paraId="5EC97060" w14:textId="77777777" w:rsidR="00CA6890" w:rsidRDefault="00CA6890" w:rsidP="00CA6890"/>
                    <w:p w14:paraId="6FDBFFD7" w14:textId="75E50096" w:rsidR="00CA6890" w:rsidRDefault="00CA6890" w:rsidP="00CA6890">
                      <w:r>
                        <w:t>Sarah Barth</w:t>
                      </w:r>
                      <w:r w:rsidR="00790DD7">
                        <w:t xml:space="preserve"> – sarah.barth@hszg.de</w:t>
                      </w:r>
                    </w:p>
                    <w:p w14:paraId="673335BF" w14:textId="78DD318B" w:rsidR="00CA6890" w:rsidRPr="00CA6890" w:rsidRDefault="00496BB4" w:rsidP="00CA6890">
                      <w:r>
                        <w:t>Markus Will</w:t>
                      </w:r>
                      <w:r w:rsidR="00790DD7">
                        <w:t xml:space="preserve"> – m.will@hszg.de</w:t>
                      </w:r>
                    </w:p>
                    <w:p w14:paraId="4C234508" w14:textId="77777777" w:rsidR="00CA6890" w:rsidRPr="002C440B" w:rsidRDefault="00CA6890" w:rsidP="00CA6890"/>
                    <w:p w14:paraId="0AE14DB6" w14:textId="41D9AF41" w:rsidR="00CA6890" w:rsidRPr="002C440B" w:rsidRDefault="00496BB4" w:rsidP="00CA6890">
                      <w:r>
                        <w:t>https://kmu-klima-deal.hszg.de</w:t>
                      </w:r>
                    </w:p>
                    <w:p w14:paraId="708B418D" w14:textId="77777777" w:rsidR="00CA6890" w:rsidRPr="002C440B" w:rsidRDefault="00CA6890" w:rsidP="00CA6890"/>
                    <w:p w14:paraId="644B5D4C" w14:textId="35FAFA7E" w:rsidR="00356190" w:rsidRPr="00CA6890" w:rsidRDefault="00496BB4" w:rsidP="00CA6890">
                      <w:r>
                        <w:t>Gefördert und Unterstützt durch:</w:t>
                      </w:r>
                      <w:r w:rsidRPr="00496BB4">
                        <w:rPr>
                          <w:noProof/>
                        </w:rPr>
                        <w:t xml:space="preserve"> </w:t>
                      </w:r>
                    </w:p>
                  </w:txbxContent>
                </v:textbox>
                <w10:wrap type="square" anchorx="page"/>
              </v:shape>
            </w:pict>
          </mc:Fallback>
        </mc:AlternateContent>
      </w:r>
      <w:r w:rsidR="00496BB4">
        <w:rPr>
          <w:noProof/>
        </w:rPr>
        <w:drawing>
          <wp:anchor distT="0" distB="0" distL="114300" distR="114300" simplePos="0" relativeHeight="251730944" behindDoc="1" locked="0" layoutInCell="1" allowOverlap="1" wp14:anchorId="5F60C272" wp14:editId="1D0D94DE">
            <wp:simplePos x="0" y="0"/>
            <wp:positionH relativeFrom="page">
              <wp:align>right</wp:align>
            </wp:positionH>
            <wp:positionV relativeFrom="paragraph">
              <wp:posOffset>-1436924</wp:posOffset>
            </wp:positionV>
            <wp:extent cx="7545705" cy="10673620"/>
            <wp:effectExtent l="0" t="0" r="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fik 84"/>
                    <pic:cNvPicPr/>
                  </pic:nvPicPr>
                  <pic:blipFill>
                    <a:blip r:embed="rId11">
                      <a:extLst>
                        <a:ext uri="{28A0092B-C50C-407E-A947-70E740481C1C}">
                          <a14:useLocalDpi xmlns:a14="http://schemas.microsoft.com/office/drawing/2010/main" val="0"/>
                        </a:ext>
                      </a:extLst>
                    </a:blip>
                    <a:stretch>
                      <a:fillRect/>
                    </a:stretch>
                  </pic:blipFill>
                  <pic:spPr>
                    <a:xfrm>
                      <a:off x="0" y="0"/>
                      <a:ext cx="7545705" cy="10673620"/>
                    </a:xfrm>
                    <a:prstGeom prst="rect">
                      <a:avLst/>
                    </a:prstGeom>
                  </pic:spPr>
                </pic:pic>
              </a:graphicData>
            </a:graphic>
            <wp14:sizeRelH relativeFrom="page">
              <wp14:pctWidth>0</wp14:pctWidth>
            </wp14:sizeRelH>
            <wp14:sizeRelV relativeFrom="page">
              <wp14:pctHeight>0</wp14:pctHeight>
            </wp14:sizeRelV>
          </wp:anchor>
        </w:drawing>
      </w:r>
      <w:r w:rsidR="00C52A28">
        <w:rPr>
          <w:noProof/>
        </w:rPr>
        <mc:AlternateContent>
          <mc:Choice Requires="wps">
            <w:drawing>
              <wp:anchor distT="0" distB="0" distL="114300" distR="114300" simplePos="0" relativeHeight="251678720" behindDoc="0" locked="0" layoutInCell="1" allowOverlap="1" wp14:anchorId="726AC0C3" wp14:editId="67099269">
                <wp:simplePos x="0" y="0"/>
                <wp:positionH relativeFrom="column">
                  <wp:posOffset>-3909695</wp:posOffset>
                </wp:positionH>
                <wp:positionV relativeFrom="page">
                  <wp:posOffset>5346700</wp:posOffset>
                </wp:positionV>
                <wp:extent cx="457200" cy="0"/>
                <wp:effectExtent l="10160" t="12700" r="8890" b="635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B807D5" id="_x0000_t32" coordsize="21600,21600" o:spt="32" o:oned="t" path="m,l21600,21600e" filled="f">
                <v:path arrowok="t" fillok="f" o:connecttype="none"/>
                <o:lock v:ext="edit" shapetype="t"/>
              </v:shapetype>
              <v:shape id="AutoShape 35" o:spid="_x0000_s1026" type="#_x0000_t32" style="position:absolute;margin-left:-307.85pt;margin-top:421pt;width:3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">
                <w10:wrap anchory="page"/>
              </v:shape>
            </w:pict>
          </mc:Fallback>
        </mc:AlternateContent>
      </w:r>
      <w:r w:rsidR="00C52A28">
        <w:rPr>
          <w:noProof/>
        </w:rPr>
        <mc:AlternateContent>
          <mc:Choice Requires="wps">
            <w:drawing>
              <wp:anchor distT="0" distB="0" distL="114300" distR="114300" simplePos="0" relativeHeight="251685888" behindDoc="0" locked="0" layoutInCell="1" allowOverlap="1" wp14:anchorId="42BC089B" wp14:editId="5B6EF3D0">
                <wp:simplePos x="0" y="0"/>
                <wp:positionH relativeFrom="column">
                  <wp:posOffset>-3909695</wp:posOffset>
                </wp:positionH>
                <wp:positionV relativeFrom="page">
                  <wp:posOffset>5346700</wp:posOffset>
                </wp:positionV>
                <wp:extent cx="457200" cy="0"/>
                <wp:effectExtent l="10160" t="12700" r="8890" b="635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18A5C9" id="AutoShape 47" o:spid="_x0000_s1026" type="#_x0000_t32" style="position:absolute;margin-left:-307.85pt;margin-top:421pt;width:3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">
                <w10:wrap anchory="page"/>
              </v:shape>
            </w:pict>
          </mc:Fallback>
        </mc:AlternateContent>
      </w:r>
      <w:r w:rsidR="00C52A28">
        <w:rPr>
          <w:noProof/>
        </w:rPr>
        <mc:AlternateContent>
          <mc:Choice Requires="wps">
            <w:drawing>
              <wp:anchor distT="0" distB="0" distL="114300" distR="114300" simplePos="0" relativeHeight="251693056" behindDoc="0" locked="0" layoutInCell="1" allowOverlap="1" wp14:anchorId="4E5C9C92" wp14:editId="517061CF">
                <wp:simplePos x="0" y="0"/>
                <wp:positionH relativeFrom="column">
                  <wp:posOffset>-3909695</wp:posOffset>
                </wp:positionH>
                <wp:positionV relativeFrom="page">
                  <wp:posOffset>5346700</wp:posOffset>
                </wp:positionV>
                <wp:extent cx="457200" cy="0"/>
                <wp:effectExtent l="10160" t="12700" r="8890" b="6350"/>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DBB39D" id="AutoShape 53" o:spid="_x0000_s1026" type="#_x0000_t32" style="position:absolute;margin-left:-307.85pt;margin-top:421pt;width:3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">
                <w10:wrap anchory="page"/>
              </v:shape>
            </w:pict>
          </mc:Fallback>
        </mc:AlternateContent>
      </w:r>
      <w:r w:rsidR="00C52A28">
        <w:rPr>
          <w:noProof/>
        </w:rPr>
        <mc:AlternateContent>
          <mc:Choice Requires="wps">
            <w:drawing>
              <wp:anchor distT="0" distB="0" distL="114300" distR="114300" simplePos="0" relativeHeight="251707392" behindDoc="0" locked="0" layoutInCell="1" allowOverlap="1" wp14:anchorId="45FCC6C1" wp14:editId="50410D1F">
                <wp:simplePos x="0" y="0"/>
                <wp:positionH relativeFrom="column">
                  <wp:posOffset>-3909695</wp:posOffset>
                </wp:positionH>
                <wp:positionV relativeFrom="page">
                  <wp:posOffset>5346700</wp:posOffset>
                </wp:positionV>
                <wp:extent cx="457200" cy="0"/>
                <wp:effectExtent l="10160" t="12700" r="8890" b="635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1DF5BD" id="AutoShape 65" o:spid="_x0000_s1026" type="#_x0000_t32" style="position:absolute;margin-left:-307.85pt;margin-top:421pt;width:36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">
                <w10:wrap anchory="page"/>
              </v:shape>
            </w:pict>
          </mc:Fallback>
        </mc:AlternateContent>
      </w:r>
      <w:r w:rsidR="00C52A28">
        <w:rPr>
          <w:noProof/>
        </w:rPr>
        <mc:AlternateContent>
          <mc:Choice Requires="wps">
            <w:drawing>
              <wp:anchor distT="0" distB="0" distL="114300" distR="114300" simplePos="0" relativeHeight="251719680" behindDoc="0" locked="0" layoutInCell="1" allowOverlap="1" wp14:anchorId="51201739" wp14:editId="56D2CEFF">
                <wp:simplePos x="0" y="0"/>
                <wp:positionH relativeFrom="column">
                  <wp:posOffset>-3909695</wp:posOffset>
                </wp:positionH>
                <wp:positionV relativeFrom="page">
                  <wp:posOffset>5346700</wp:posOffset>
                </wp:positionV>
                <wp:extent cx="457200" cy="0"/>
                <wp:effectExtent l="10160" t="12700" r="8890" b="6350"/>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6C801F" id="AutoShape 77" o:spid="_x0000_s1026" type="#_x0000_t32" style="position:absolute;margin-left:-307.85pt;margin-top:421pt;width:36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">
                <w10:wrap anchory="page"/>
              </v:shape>
            </w:pict>
          </mc:Fallback>
        </mc:AlternateContent>
      </w:r>
    </w:p>
    <w:sectPr w:rsidR="00DC54D4" w:rsidRPr="006F1A12" w:rsidSect="00717838">
      <w:headerReference w:type="default" r:id="rId13"/>
      <w:footerReference w:type="default" r:id="rId14"/>
      <w:pgSz w:w="11907" w:h="16839"/>
      <w:pgMar w:top="2268" w:right="1134" w:bottom="1418" w:left="1418" w:header="284" w:footer="1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B39C" w14:textId="77777777" w:rsidR="00E717D7" w:rsidRDefault="00E717D7" w:rsidP="00BF720E">
      <w:r>
        <w:separator/>
      </w:r>
    </w:p>
  </w:endnote>
  <w:endnote w:type="continuationSeparator" w:id="0">
    <w:p w14:paraId="712D38AA" w14:textId="77777777" w:rsidR="00E717D7" w:rsidRDefault="00E717D7" w:rsidP="00B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24A9" w14:textId="77777777" w:rsidR="00946D39" w:rsidRDefault="00AC07E5">
    <w:pPr>
      <w:pStyle w:val="Fuzeile"/>
      <w:framePr w:wrap="around" w:vAnchor="text" w:hAnchor="margin" w:xAlign="center" w:y="1"/>
      <w:rPr>
        <w:rStyle w:val="Seitenzahl"/>
      </w:rPr>
    </w:pPr>
    <w:r>
      <w:rPr>
        <w:rStyle w:val="Seitenzahl"/>
      </w:rPr>
      <w:fldChar w:fldCharType="begin"/>
    </w:r>
    <w:r w:rsidR="00727436">
      <w:rPr>
        <w:rStyle w:val="Seitenzahl"/>
      </w:rPr>
      <w:instrText xml:space="preserve">PAGE  </w:instrText>
    </w:r>
    <w:r>
      <w:rPr>
        <w:rStyle w:val="Seitenzahl"/>
      </w:rPr>
      <w:fldChar w:fldCharType="separate"/>
    </w:r>
    <w:r w:rsidR="00727436">
      <w:rPr>
        <w:rStyle w:val="Seitenzahl"/>
      </w:rPr>
      <w:t>0</w:t>
    </w:r>
    <w:r>
      <w:rPr>
        <w:rStyle w:val="Seitenzahl"/>
      </w:rPr>
      <w:fldChar w:fldCharType="end"/>
    </w:r>
  </w:p>
  <w:p w14:paraId="716658E9" w14:textId="77777777" w:rsidR="00946D39" w:rsidRDefault="00E717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E64E" w14:textId="7EA28B84" w:rsidR="00D11B6E" w:rsidRPr="002906A7" w:rsidRDefault="00E41C66" w:rsidP="002906A7">
    <w:pPr>
      <w:pStyle w:val="adressrechtszusatz"/>
      <w:framePr w:hSpace="0" w:vSpace="0" w:wrap="auto" w:vAnchor="margin" w:yAlign="inline"/>
      <w:spacing w:line="240" w:lineRule="auto"/>
      <w:jc w:val="left"/>
      <w:rPr>
        <w:rFonts w:ascii="Open Sans" w:hAnsi="Open Sans" w:cs="Open Sans"/>
        <w:sz w:val="16"/>
        <w:szCs w:val="16"/>
        <w:lang w:val="en-US"/>
      </w:rPr>
    </w:pPr>
    <w:r>
      <w:rPr>
        <w:noProof/>
      </w:rPr>
      <mc:AlternateContent>
        <mc:Choice Requires="wps">
          <w:drawing>
            <wp:anchor distT="0" distB="0" distL="114300" distR="114300" simplePos="0" relativeHeight="251710464" behindDoc="0" locked="0" layoutInCell="1" allowOverlap="1" wp14:anchorId="0BFFD5F2" wp14:editId="307B34FB">
              <wp:simplePos x="0" y="0"/>
              <wp:positionH relativeFrom="column">
                <wp:posOffset>2519081</wp:posOffset>
              </wp:positionH>
              <wp:positionV relativeFrom="paragraph">
                <wp:posOffset>80645</wp:posOffset>
              </wp:positionV>
              <wp:extent cx="45085" cy="727710"/>
              <wp:effectExtent l="0" t="0" r="0" b="0"/>
              <wp:wrapNone/>
              <wp:docPr id="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27710"/>
                      </a:xfrm>
                      <a:prstGeom prst="rect">
                        <a:avLst/>
                      </a:prstGeom>
                      <a:solidFill>
                        <a:schemeClr val="bg1">
                          <a:lumMod val="85000"/>
                          <a:lumOff val="0"/>
                        </a:schemeClr>
                      </a:solidFill>
                      <a:ln>
                        <a:noFill/>
                      </a:ln>
                      <a:effectLst/>
                      <a:extLst>
                        <a:ext uri="{91240B29-F687-4F45-9708-019B960494DF}">
                          <a14:hiddenLine xmlns:a14="http://schemas.microsoft.com/office/drawing/2010/main" w="31750">
                            <a:solidFill>
                              <a:schemeClr val="accent6">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0C47834" id="Rectangle 9" o:spid="_x0000_s1026" style="position:absolute;margin-left:198.35pt;margin-top:6.35pt;width:3.55pt;height:5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" fillcolor="#d8d8d8 [2732]" stroked="f" strokecolor="#f79646 [3209]" strokeweight="2.5pt">
              <v:shadow color="#868686"/>
            </v:rect>
          </w:pict>
        </mc:Fallback>
      </mc:AlternateContent>
    </w:r>
    <w:r w:rsidRPr="00E41C66">
      <w:rPr>
        <w:rFonts w:ascii="Open Sans" w:hAnsi="Open Sans" w:cs="Open Sans"/>
        <w:noProof/>
        <w:sz w:val="16"/>
        <w:szCs w:val="16"/>
        <w:lang w:val="en-US"/>
      </w:rPr>
      <mc:AlternateContent>
        <mc:Choice Requires="wps">
          <w:drawing>
            <wp:anchor distT="45720" distB="45720" distL="114300" distR="114300" simplePos="0" relativeHeight="251715584" behindDoc="0" locked="0" layoutInCell="1" allowOverlap="1" wp14:anchorId="78FFF973" wp14:editId="6FDDC3EE">
              <wp:simplePos x="0" y="0"/>
              <wp:positionH relativeFrom="column">
                <wp:posOffset>892810</wp:posOffset>
              </wp:positionH>
              <wp:positionV relativeFrom="paragraph">
                <wp:posOffset>254000</wp:posOffset>
              </wp:positionV>
              <wp:extent cx="1562100" cy="1400175"/>
              <wp:effectExtent l="0" t="0" r="0" b="952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37DBD" w14:textId="77777777" w:rsidR="00E41C66" w:rsidRPr="00347CB8" w:rsidRDefault="00E41C66" w:rsidP="00E41C66">
                          <w:pPr>
                            <w:rPr>
                              <w:sz w:val="18"/>
                              <w:szCs w:val="14"/>
                              <w:lang w:val="en-US"/>
                            </w:rPr>
                          </w:pPr>
                          <w:r>
                            <w:rPr>
                              <w:sz w:val="18"/>
                              <w:szCs w:val="14"/>
                              <w:lang w:val="en-US"/>
                            </w:rPr>
                            <w:t>Prof. Dr. Jakob Hildebrandt</w:t>
                          </w:r>
                          <w:r w:rsidRPr="00347CB8">
                            <w:rPr>
                              <w:sz w:val="18"/>
                              <w:szCs w:val="14"/>
                              <w:lang w:val="en-US"/>
                            </w:rPr>
                            <w:br/>
                          </w:r>
                          <w:r>
                            <w:rPr>
                              <w:sz w:val="18"/>
                              <w:szCs w:val="14"/>
                              <w:lang w:val="en-US"/>
                            </w:rPr>
                            <w:t>Jakob.hildebrandt@hszg.de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FFF973" id="_x0000_t202" coordsize="21600,21600" o:spt="202" path="m,l,21600r21600,l21600,xe">
              <v:stroke joinstyle="miter"/>
              <v:path gradientshapeok="t" o:connecttype="rect"/>
            </v:shapetype>
            <v:shape id="Text Box 11" o:spid="_x0000_s1028" type="#_x0000_t202" style="position:absolute;margin-left:70.3pt;margin-top:20pt;width:123pt;height:110.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" stroked="f">
              <v:textbox>
                <w:txbxContent>
                  <w:p w14:paraId="08F37DBD" w14:textId="77777777" w:rsidR="00E41C66" w:rsidRPr="00347CB8" w:rsidRDefault="00E41C66" w:rsidP="00E41C66">
                    <w:pPr>
                      <w:rPr>
                        <w:sz w:val="18"/>
                        <w:szCs w:val="14"/>
                        <w:lang w:val="en-US"/>
                      </w:rPr>
                    </w:pPr>
                    <w:r>
                      <w:rPr>
                        <w:sz w:val="18"/>
                        <w:szCs w:val="14"/>
                        <w:lang w:val="en-US"/>
                      </w:rPr>
                      <w:t>Prof. Dr. Jakob Hildebrandt</w:t>
                    </w:r>
                    <w:r w:rsidRPr="00347CB8">
                      <w:rPr>
                        <w:sz w:val="18"/>
                        <w:szCs w:val="14"/>
                        <w:lang w:val="en-US"/>
                      </w:rPr>
                      <w:br/>
                    </w:r>
                    <w:r>
                      <w:rPr>
                        <w:sz w:val="18"/>
                        <w:szCs w:val="14"/>
                        <w:lang w:val="en-US"/>
                      </w:rPr>
                      <w:t>Jakob.hildebrandt@hszg.de</w:t>
                    </w:r>
                  </w:p>
                </w:txbxContent>
              </v:textbox>
              <w10:wrap type="square"/>
            </v:shape>
          </w:pict>
        </mc:Fallback>
      </mc:AlternateContent>
    </w:r>
    <w:r w:rsidRPr="00E41C66">
      <w:rPr>
        <w:rFonts w:ascii="Open Sans" w:hAnsi="Open Sans" w:cs="Open Sans"/>
        <w:noProof/>
        <w:sz w:val="16"/>
        <w:szCs w:val="16"/>
        <w:lang w:val="en-US"/>
      </w:rPr>
      <mc:AlternateContent>
        <mc:Choice Requires="wps">
          <w:drawing>
            <wp:anchor distT="45720" distB="45720" distL="114300" distR="114300" simplePos="0" relativeHeight="251714560" behindDoc="0" locked="0" layoutInCell="1" allowOverlap="1" wp14:anchorId="1E099D7E" wp14:editId="35FAC17E">
              <wp:simplePos x="0" y="0"/>
              <wp:positionH relativeFrom="column">
                <wp:posOffset>3950335</wp:posOffset>
              </wp:positionH>
              <wp:positionV relativeFrom="paragraph">
                <wp:posOffset>273050</wp:posOffset>
              </wp:positionV>
              <wp:extent cx="1266825" cy="1400175"/>
              <wp:effectExtent l="0" t="0" r="9525" b="9525"/>
              <wp:wrapSquare wrapText="bothSides"/>
              <wp:docPr id="7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3D65D" w14:textId="77777777" w:rsidR="00E41C66" w:rsidRPr="00347CB8" w:rsidRDefault="00E41C66" w:rsidP="00E41C66">
                          <w:pPr>
                            <w:rPr>
                              <w:sz w:val="18"/>
                              <w:szCs w:val="14"/>
                              <w:lang w:val="en-US"/>
                            </w:rPr>
                          </w:pPr>
                          <w:r w:rsidRPr="00347CB8">
                            <w:rPr>
                              <w:sz w:val="18"/>
                              <w:szCs w:val="14"/>
                              <w:lang w:val="en-US"/>
                            </w:rPr>
                            <w:t>Dipl.-Ing. Markus Will</w:t>
                          </w:r>
                          <w:r w:rsidRPr="00347CB8">
                            <w:rPr>
                              <w:sz w:val="18"/>
                              <w:szCs w:val="14"/>
                              <w:lang w:val="en-US"/>
                            </w:rPr>
                            <w:br/>
                            <w:t>m.will@hszg.de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099D7E" id="_x0000_s1029" type="#_x0000_t202" style="position:absolute;margin-left:311.05pt;margin-top:21.5pt;width:99.75pt;height:110.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" stroked="f">
              <v:textbox>
                <w:txbxContent>
                  <w:p w14:paraId="3A73D65D" w14:textId="77777777" w:rsidR="00E41C66" w:rsidRPr="00347CB8" w:rsidRDefault="00E41C66" w:rsidP="00E41C66">
                    <w:pPr>
                      <w:rPr>
                        <w:sz w:val="18"/>
                        <w:szCs w:val="14"/>
                        <w:lang w:val="en-US"/>
                      </w:rPr>
                    </w:pPr>
                    <w:r w:rsidRPr="00347CB8">
                      <w:rPr>
                        <w:sz w:val="18"/>
                        <w:szCs w:val="14"/>
                        <w:lang w:val="en-US"/>
                      </w:rPr>
                      <w:t>Dipl.-Ing. Markus Will</w:t>
                    </w:r>
                    <w:r w:rsidRPr="00347CB8">
                      <w:rPr>
                        <w:sz w:val="18"/>
                        <w:szCs w:val="14"/>
                        <w:lang w:val="en-US"/>
                      </w:rPr>
                      <w:br/>
                      <w:t>m.will@hszg.de</w:t>
                    </w:r>
                  </w:p>
                </w:txbxContent>
              </v:textbox>
              <w10:wrap type="square"/>
            </v:shape>
          </w:pict>
        </mc:Fallback>
      </mc:AlternateContent>
    </w:r>
    <w:r w:rsidRPr="00E41C66">
      <w:rPr>
        <w:rFonts w:ascii="Open Sans" w:hAnsi="Open Sans" w:cs="Open Sans"/>
        <w:noProof/>
        <w:sz w:val="16"/>
        <w:szCs w:val="16"/>
        <w:lang w:val="en-US"/>
      </w:rPr>
      <mc:AlternateContent>
        <mc:Choice Requires="wps">
          <w:drawing>
            <wp:anchor distT="45720" distB="45720" distL="114300" distR="114300" simplePos="0" relativeHeight="251713536" behindDoc="0" locked="0" layoutInCell="1" allowOverlap="1" wp14:anchorId="43C86A00" wp14:editId="7514B1ED">
              <wp:simplePos x="0" y="0"/>
              <wp:positionH relativeFrom="column">
                <wp:posOffset>2693035</wp:posOffset>
              </wp:positionH>
              <wp:positionV relativeFrom="paragraph">
                <wp:posOffset>111125</wp:posOffset>
              </wp:positionV>
              <wp:extent cx="1276350" cy="715010"/>
              <wp:effectExtent l="0" t="0" r="0" b="8890"/>
              <wp:wrapSquare wrapText="bothSides"/>
              <wp:docPr id="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CADB4" w14:textId="77777777" w:rsidR="00E41C66" w:rsidRPr="00347CB8" w:rsidRDefault="00E41C66" w:rsidP="00E41C66">
                          <w:pPr>
                            <w:rPr>
                              <w:sz w:val="18"/>
                              <w:szCs w:val="14"/>
                              <w:lang w:val="en-US"/>
                            </w:rPr>
                          </w:pPr>
                          <w:r w:rsidRPr="00347CB8">
                            <w:rPr>
                              <w:sz w:val="18"/>
                              <w:szCs w:val="14"/>
                              <w:lang w:val="en-US"/>
                            </w:rPr>
                            <w:t>Projektbearbeitung:</w:t>
                          </w:r>
                        </w:p>
                        <w:p w14:paraId="3090B4C6" w14:textId="77777777" w:rsidR="00E41C66" w:rsidRPr="00347CB8" w:rsidRDefault="00E41C66" w:rsidP="00E41C66">
                          <w:pPr>
                            <w:rPr>
                              <w:sz w:val="18"/>
                              <w:szCs w:val="14"/>
                              <w:lang w:val="en-US"/>
                            </w:rPr>
                          </w:pPr>
                          <w:r w:rsidRPr="00347CB8">
                            <w:rPr>
                              <w:sz w:val="18"/>
                              <w:szCs w:val="14"/>
                              <w:lang w:val="en-US"/>
                            </w:rPr>
                            <w:t>M.Sc. Sarah Barth</w:t>
                          </w:r>
                          <w:r w:rsidRPr="00347CB8">
                            <w:rPr>
                              <w:sz w:val="18"/>
                              <w:szCs w:val="14"/>
                              <w:lang w:val="en-US"/>
                            </w:rPr>
                            <w:br/>
                            <w:t>sarah.barth@hszg.de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C86A00" id="_x0000_s1030" type="#_x0000_t202" style="position:absolute;margin-left:212.05pt;margin-top:8.75pt;width:100.5pt;height:56.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" stroked="f">
              <v:textbox>
                <w:txbxContent>
                  <w:p w14:paraId="39ACADB4" w14:textId="77777777" w:rsidR="00E41C66" w:rsidRPr="00347CB8" w:rsidRDefault="00E41C66" w:rsidP="00E41C66">
                    <w:pPr>
                      <w:rPr>
                        <w:sz w:val="18"/>
                        <w:szCs w:val="14"/>
                        <w:lang w:val="en-US"/>
                      </w:rPr>
                    </w:pPr>
                    <w:r w:rsidRPr="00347CB8">
                      <w:rPr>
                        <w:sz w:val="18"/>
                        <w:szCs w:val="14"/>
                        <w:lang w:val="en-US"/>
                      </w:rPr>
                      <w:t>Projektbearbeitung:</w:t>
                    </w:r>
                  </w:p>
                  <w:p w14:paraId="3090B4C6" w14:textId="77777777" w:rsidR="00E41C66" w:rsidRPr="00347CB8" w:rsidRDefault="00E41C66" w:rsidP="00E41C66">
                    <w:pPr>
                      <w:rPr>
                        <w:sz w:val="18"/>
                        <w:szCs w:val="14"/>
                        <w:lang w:val="en-US"/>
                      </w:rPr>
                    </w:pPr>
                    <w:r w:rsidRPr="00347CB8">
                      <w:rPr>
                        <w:sz w:val="18"/>
                        <w:szCs w:val="14"/>
                        <w:lang w:val="en-US"/>
                      </w:rPr>
                      <w:t>M.Sc. Sarah Barth</w:t>
                    </w:r>
                    <w:r w:rsidRPr="00347CB8">
                      <w:rPr>
                        <w:sz w:val="18"/>
                        <w:szCs w:val="14"/>
                        <w:lang w:val="en-US"/>
                      </w:rPr>
                      <w:br/>
                      <w:t>sarah.barth@hszg.de</w:t>
                    </w:r>
                  </w:p>
                </w:txbxContent>
              </v:textbox>
              <w10:wrap type="square"/>
            </v:shape>
          </w:pict>
        </mc:Fallback>
      </mc:AlternateContent>
    </w:r>
    <w:r w:rsidRPr="00E41C66">
      <w:rPr>
        <w:rFonts w:ascii="Open Sans" w:hAnsi="Open Sans" w:cs="Open Sans"/>
        <w:noProof/>
        <w:sz w:val="16"/>
        <w:szCs w:val="16"/>
        <w:lang w:val="en-US"/>
      </w:rPr>
      <mc:AlternateContent>
        <mc:Choice Requires="wps">
          <w:drawing>
            <wp:anchor distT="45720" distB="45720" distL="114300" distR="114300" simplePos="0" relativeHeight="251712512" behindDoc="0" locked="0" layoutInCell="1" allowOverlap="1" wp14:anchorId="1C3C8FEF" wp14:editId="6F22FFED">
              <wp:simplePos x="0" y="0"/>
              <wp:positionH relativeFrom="column">
                <wp:posOffset>-526212</wp:posOffset>
              </wp:positionH>
              <wp:positionV relativeFrom="paragraph">
                <wp:posOffset>92698</wp:posOffset>
              </wp:positionV>
              <wp:extent cx="1438275" cy="715010"/>
              <wp:effectExtent l="0" t="0" r="9525" b="8890"/>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16BAD" w14:textId="77777777" w:rsidR="00E41C66" w:rsidRPr="00347CB8" w:rsidRDefault="00E41C66" w:rsidP="00E41C66">
                          <w:pPr>
                            <w:rPr>
                              <w:sz w:val="18"/>
                              <w:szCs w:val="14"/>
                              <w:lang w:val="en-US"/>
                            </w:rPr>
                          </w:pPr>
                          <w:r w:rsidRPr="00347CB8">
                            <w:rPr>
                              <w:sz w:val="18"/>
                              <w:szCs w:val="14"/>
                              <w:lang w:val="en-US"/>
                            </w:rPr>
                            <w:t>Projektleitung:</w:t>
                          </w:r>
                          <w:r w:rsidRPr="00347CB8">
                            <w:rPr>
                              <w:sz w:val="18"/>
                              <w:szCs w:val="14"/>
                              <w:lang w:val="en-US"/>
                            </w:rPr>
                            <w:br/>
                            <w:t>Prof. Dr. Jana Brauweiler</w:t>
                          </w:r>
                          <w:r w:rsidRPr="00347CB8">
                            <w:rPr>
                              <w:sz w:val="18"/>
                              <w:szCs w:val="14"/>
                              <w:lang w:val="en-US"/>
                            </w:rPr>
                            <w:br/>
                            <w:t>j.brauweiler@hszg.de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3C8FEF" id="_x0000_s1031" type="#_x0000_t202" style="position:absolute;margin-left:-41.45pt;margin-top:7.3pt;width:113.25pt;height:56.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" stroked="f">
              <v:textbox>
                <w:txbxContent>
                  <w:p w14:paraId="46A16BAD" w14:textId="77777777" w:rsidR="00E41C66" w:rsidRPr="00347CB8" w:rsidRDefault="00E41C66" w:rsidP="00E41C66">
                    <w:pPr>
                      <w:rPr>
                        <w:sz w:val="18"/>
                        <w:szCs w:val="14"/>
                        <w:lang w:val="en-US"/>
                      </w:rPr>
                    </w:pPr>
                    <w:r w:rsidRPr="00347CB8">
                      <w:rPr>
                        <w:sz w:val="18"/>
                        <w:szCs w:val="14"/>
                        <w:lang w:val="en-US"/>
                      </w:rPr>
                      <w:t>Projektleitung:</w:t>
                    </w:r>
                    <w:r w:rsidRPr="00347CB8">
                      <w:rPr>
                        <w:sz w:val="18"/>
                        <w:szCs w:val="14"/>
                        <w:lang w:val="en-US"/>
                      </w:rPr>
                      <w:br/>
                      <w:t>Prof. Dr. Jana Brauweiler</w:t>
                    </w:r>
                    <w:r w:rsidRPr="00347CB8">
                      <w:rPr>
                        <w:sz w:val="18"/>
                        <w:szCs w:val="14"/>
                        <w:lang w:val="en-US"/>
                      </w:rPr>
                      <w:br/>
                      <w:t>j.brauweiler@hszg.de</w:t>
                    </w:r>
                  </w:p>
                </w:txbxContent>
              </v:textbox>
              <w10:wrap type="square"/>
            </v:shape>
          </w:pict>
        </mc:Fallback>
      </mc:AlternateContent>
    </w:r>
    <w:r w:rsidR="00C52A28">
      <w:rPr>
        <w:noProof/>
      </w:rPr>
      <mc:AlternateContent>
        <mc:Choice Requires="wps">
          <w:drawing>
            <wp:anchor distT="0" distB="0" distL="114300" distR="114300" simplePos="0" relativeHeight="251695104" behindDoc="0" locked="0" layoutInCell="1" allowOverlap="1" wp14:anchorId="6A134685" wp14:editId="2C2B31A6">
              <wp:simplePos x="0" y="0"/>
              <wp:positionH relativeFrom="column">
                <wp:posOffset>5637530</wp:posOffset>
              </wp:positionH>
              <wp:positionV relativeFrom="paragraph">
                <wp:posOffset>42545</wp:posOffset>
              </wp:positionV>
              <wp:extent cx="45085" cy="727710"/>
              <wp:effectExtent l="3810" t="1270" r="0" b="444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27710"/>
                      </a:xfrm>
                      <a:prstGeom prst="rect">
                        <a:avLst/>
                      </a:prstGeom>
                      <a:solidFill>
                        <a:schemeClr val="bg1">
                          <a:lumMod val="85000"/>
                          <a:lumOff val="0"/>
                        </a:schemeClr>
                      </a:solidFill>
                      <a:ln>
                        <a:noFill/>
                      </a:ln>
                      <a:effectLst/>
                      <a:extLst>
                        <a:ext uri="{91240B29-F687-4F45-9708-019B960494DF}">
                          <a14:hiddenLine xmlns:a14="http://schemas.microsoft.com/office/drawing/2010/main" w="31750">
                            <a:solidFill>
                              <a:schemeClr val="accent6">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2BEBE3" id="Rectangle 9" o:spid="_x0000_s1026" style="position:absolute;margin-left:443.9pt;margin-top:3.35pt;width:3.55pt;height:5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" fillcolor="#d8d8d8 [2732]" stroked="f" strokecolor="#f79646 [3209]" strokeweight="2.5pt">
              <v:shadow color="#868686"/>
            </v:rect>
          </w:pict>
        </mc:Fallback>
      </mc:AlternateContent>
    </w:r>
    <w:r w:rsidR="00C52A28">
      <w:rPr>
        <w:noProof/>
      </w:rPr>
      <mc:AlternateContent>
        <mc:Choice Requires="wps">
          <w:drawing>
            <wp:anchor distT="45720" distB="45720" distL="114300" distR="114300" simplePos="0" relativeHeight="251697152" behindDoc="0" locked="0" layoutInCell="1" allowOverlap="1" wp14:anchorId="11F8B616" wp14:editId="2EBBBBE8">
              <wp:simplePos x="0" y="0"/>
              <wp:positionH relativeFrom="column">
                <wp:posOffset>5749925</wp:posOffset>
              </wp:positionH>
              <wp:positionV relativeFrom="paragraph">
                <wp:posOffset>252095</wp:posOffset>
              </wp:positionV>
              <wp:extent cx="353060" cy="323850"/>
              <wp:effectExtent l="1905" t="1270" r="0" b="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8584E" w14:textId="67F16B12" w:rsidR="003027DF" w:rsidRPr="003027DF" w:rsidRDefault="003027DF">
                          <w:pPr>
                            <w:rPr>
                              <w:color w:val="4F5051"/>
                              <w:sz w:val="40"/>
                              <w:szCs w:val="32"/>
                              <w:lang w:val="en-US"/>
                            </w:rPr>
                          </w:pPr>
                          <w:r w:rsidRPr="003027DF">
                            <w:rPr>
                              <w:rFonts w:cs="Open Sans"/>
                              <w:color w:val="4F5051"/>
                              <w:szCs w:val="24"/>
                            </w:rPr>
                            <w:fldChar w:fldCharType="begin"/>
                          </w:r>
                          <w:r w:rsidRPr="003027DF">
                            <w:rPr>
                              <w:rFonts w:cs="Open Sans"/>
                              <w:color w:val="4F5051"/>
                              <w:szCs w:val="24"/>
                            </w:rPr>
                            <w:instrText>PAGE   \* MERGEFORMAT</w:instrText>
                          </w:r>
                          <w:r w:rsidRPr="003027DF">
                            <w:rPr>
                              <w:rFonts w:cs="Open Sans"/>
                              <w:color w:val="4F5051"/>
                              <w:szCs w:val="24"/>
                            </w:rPr>
                            <w:fldChar w:fldCharType="separate"/>
                          </w:r>
                          <w:r w:rsidRPr="003027DF">
                            <w:rPr>
                              <w:rFonts w:cs="Open Sans"/>
                              <w:color w:val="4F5051"/>
                              <w:szCs w:val="24"/>
                            </w:rPr>
                            <w:t>11</w:t>
                          </w:r>
                          <w:r w:rsidRPr="003027DF">
                            <w:rPr>
                              <w:rFonts w:cs="Open Sans"/>
                              <w:color w:val="4F5051"/>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F8B616" id="Text Box 10" o:spid="_x0000_s1032" type="#_x0000_t202" style="position:absolute;margin-left:452.75pt;margin-top:19.85pt;width:27.8pt;height:2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" stroked="f">
              <v:textbox>
                <w:txbxContent>
                  <w:p w14:paraId="65E8584E" w14:textId="67F16B12" w:rsidR="003027DF" w:rsidRPr="003027DF" w:rsidRDefault="003027DF">
                    <w:pPr>
                      <w:rPr>
                        <w:color w:val="4F5051"/>
                        <w:sz w:val="40"/>
                        <w:szCs w:val="32"/>
                        <w:lang w:val="en-US"/>
                      </w:rPr>
                    </w:pPr>
                    <w:r w:rsidRPr="003027DF">
                      <w:rPr>
                        <w:rFonts w:cs="Open Sans"/>
                        <w:color w:val="4F5051"/>
                        <w:szCs w:val="24"/>
                      </w:rPr>
                      <w:fldChar w:fldCharType="begin"/>
                    </w:r>
                    <w:r w:rsidRPr="003027DF">
                      <w:rPr>
                        <w:rFonts w:cs="Open Sans"/>
                        <w:color w:val="4F5051"/>
                        <w:szCs w:val="24"/>
                      </w:rPr>
                      <w:instrText>PAGE   \* MERGEFORMAT</w:instrText>
                    </w:r>
                    <w:r w:rsidRPr="003027DF">
                      <w:rPr>
                        <w:rFonts w:cs="Open Sans"/>
                        <w:color w:val="4F5051"/>
                        <w:szCs w:val="24"/>
                      </w:rPr>
                      <w:fldChar w:fldCharType="separate"/>
                    </w:r>
                    <w:r w:rsidRPr="003027DF">
                      <w:rPr>
                        <w:rFonts w:cs="Open Sans"/>
                        <w:color w:val="4F5051"/>
                        <w:szCs w:val="24"/>
                      </w:rPr>
                      <w:t>11</w:t>
                    </w:r>
                    <w:r w:rsidRPr="003027DF">
                      <w:rPr>
                        <w:rFonts w:cs="Open Sans"/>
                        <w:color w:val="4F5051"/>
                        <w:szCs w:val="24"/>
                      </w:rPr>
                      <w:fldChar w:fldCharType="end"/>
                    </w:r>
                  </w:p>
                </w:txbxContent>
              </v:textbox>
              <w10:wrap type="square"/>
            </v:shape>
          </w:pict>
        </mc:Fallback>
      </mc:AlternateContent>
    </w:r>
    <w:r w:rsidR="00C52A28">
      <w:rPr>
        <w:noProof/>
      </w:rPr>
      <mc:AlternateContent>
        <mc:Choice Requires="wps">
          <w:drawing>
            <wp:anchor distT="0" distB="0" distL="114300" distR="114300" simplePos="0" relativeHeight="251694080" behindDoc="0" locked="0" layoutInCell="1" allowOverlap="1" wp14:anchorId="11377D73" wp14:editId="4D5F016A">
              <wp:simplePos x="0" y="0"/>
              <wp:positionH relativeFrom="column">
                <wp:posOffset>-898525</wp:posOffset>
              </wp:positionH>
              <wp:positionV relativeFrom="paragraph">
                <wp:posOffset>-12065</wp:posOffset>
              </wp:positionV>
              <wp:extent cx="7569200" cy="8255"/>
              <wp:effectExtent l="11430" t="13335" r="10795" b="698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825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5503EC7" id="_x0000_t32" coordsize="21600,21600" o:spt="32" o:oned="t" path="m,l21600,21600e" filled="f">
              <v:path arrowok="t" fillok="f" o:connecttype="none"/>
              <o:lock v:ext="edit" shapetype="t"/>
            </v:shapetype>
            <v:shape id="AutoShape 8" o:spid="_x0000_s1026" type="#_x0000_t32" style="position:absolute;margin-left:-70.75pt;margin-top:-.95pt;width:596pt;height:.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" strokecolor="#bfbfbf [2412]"/>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D541" w14:textId="47037E7B" w:rsidR="00135867" w:rsidRPr="002906A7" w:rsidRDefault="00135867" w:rsidP="002906A7">
    <w:pPr>
      <w:pStyle w:val="adressrechtszusatz"/>
      <w:framePr w:hSpace="0" w:vSpace="0" w:wrap="auto" w:vAnchor="margin" w:yAlign="inline"/>
      <w:spacing w:line="240" w:lineRule="auto"/>
      <w:jc w:val="left"/>
      <w:rPr>
        <w:rFonts w:ascii="Open Sans" w:hAnsi="Open Sans" w:cs="Open San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D0A0" w14:textId="77777777" w:rsidR="00E717D7" w:rsidRDefault="00E717D7" w:rsidP="00BF720E">
      <w:bookmarkStart w:id="0" w:name="_Hlk62300041"/>
      <w:bookmarkEnd w:id="0"/>
      <w:r>
        <w:separator/>
      </w:r>
    </w:p>
  </w:footnote>
  <w:footnote w:type="continuationSeparator" w:id="0">
    <w:p w14:paraId="5ECA5A6D" w14:textId="77777777" w:rsidR="00E717D7" w:rsidRDefault="00E717D7" w:rsidP="00BF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426A" w14:textId="1EDDF7E8" w:rsidR="002D784A" w:rsidRDefault="005542E1">
    <w:pPr>
      <w:pStyle w:val="Kopfzeile"/>
    </w:pPr>
    <w:r>
      <w:rPr>
        <w:noProof/>
      </w:rPr>
      <w:drawing>
        <wp:inline distT="0" distB="0" distL="0" distR="0" wp14:anchorId="18C3D996" wp14:editId="3FED02BD">
          <wp:extent cx="1234150" cy="1143000"/>
          <wp:effectExtent l="0" t="0" r="4445"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fik 83"/>
                  <pic:cNvPicPr/>
                </pic:nvPicPr>
                <pic:blipFill rotWithShape="1">
                  <a:blip r:embed="rId1">
                    <a:extLst>
                      <a:ext uri="{28A0092B-C50C-407E-A947-70E740481C1C}">
                        <a14:useLocalDpi xmlns:a14="http://schemas.microsoft.com/office/drawing/2010/main" val="0"/>
                      </a:ext>
                    </a:extLst>
                  </a:blip>
                  <a:srcRect l="7146" t="6240" r="7101" b="37611"/>
                  <a:stretch/>
                </pic:blipFill>
                <pic:spPr bwMode="auto">
                  <a:xfrm>
                    <a:off x="0" y="0"/>
                    <a:ext cx="1237938" cy="1146508"/>
                  </a:xfrm>
                  <a:prstGeom prst="rect">
                    <a:avLst/>
                  </a:prstGeom>
                  <a:ln>
                    <a:noFill/>
                  </a:ln>
                  <a:extLst>
                    <a:ext uri="{53640926-AAD7-44D8-BBD7-CCE9431645EC}">
                      <a14:shadowObscured xmlns:a14="http://schemas.microsoft.com/office/drawing/2010/main"/>
                    </a:ext>
                  </a:extLst>
                </pic:spPr>
              </pic:pic>
            </a:graphicData>
          </a:graphic>
        </wp:inline>
      </w:drawing>
    </w:r>
    <w:r w:rsidR="00C52A28">
      <w:rPr>
        <w:noProof/>
      </w:rPr>
      <mc:AlternateContent>
        <mc:Choice Requires="wps">
          <w:drawing>
            <wp:anchor distT="0" distB="0" distL="114300" distR="114300" simplePos="0" relativeHeight="251693056" behindDoc="0" locked="0" layoutInCell="1" allowOverlap="1" wp14:anchorId="11377D73" wp14:editId="39E05AE6">
              <wp:simplePos x="0" y="0"/>
              <wp:positionH relativeFrom="column">
                <wp:posOffset>-898525</wp:posOffset>
              </wp:positionH>
              <wp:positionV relativeFrom="paragraph">
                <wp:posOffset>1223010</wp:posOffset>
              </wp:positionV>
              <wp:extent cx="7569200" cy="8255"/>
              <wp:effectExtent l="11430" t="12700" r="10795" b="762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825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237708A" id="_x0000_t32" coordsize="21600,21600" o:spt="32" o:oned="t" path="m,l21600,21600e" filled="f">
              <v:path arrowok="t" fillok="f" o:connecttype="none"/>
              <o:lock v:ext="edit" shapetype="t"/>
            </v:shapetype>
            <v:shape id="AutoShape 7" o:spid="_x0000_s1026" type="#_x0000_t32" style="position:absolute;margin-left:-70.75pt;margin-top:96.3pt;width:596pt;height:.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" strokecolor="#bfbfbf [24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F691" w14:textId="202B4E45" w:rsidR="008C5479" w:rsidRDefault="008C54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362"/>
    <w:multiLevelType w:val="hybridMultilevel"/>
    <w:tmpl w:val="775095A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0184645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CA3DE4"/>
    <w:multiLevelType w:val="hybridMultilevel"/>
    <w:tmpl w:val="1DBE5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075926"/>
    <w:multiLevelType w:val="hybridMultilevel"/>
    <w:tmpl w:val="BC4EA25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87117AA"/>
    <w:multiLevelType w:val="hybridMultilevel"/>
    <w:tmpl w:val="2FD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A41FD"/>
    <w:multiLevelType w:val="hybridMultilevel"/>
    <w:tmpl w:val="B06CAC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2564F6"/>
    <w:multiLevelType w:val="hybridMultilevel"/>
    <w:tmpl w:val="DF34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65891"/>
    <w:multiLevelType w:val="hybridMultilevel"/>
    <w:tmpl w:val="FB1C2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7B4189"/>
    <w:multiLevelType w:val="hybridMultilevel"/>
    <w:tmpl w:val="DCBA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76023"/>
    <w:multiLevelType w:val="hybridMultilevel"/>
    <w:tmpl w:val="CF78A870"/>
    <w:lvl w:ilvl="0" w:tplc="0407000F">
      <w:start w:val="1"/>
      <w:numFmt w:val="decimal"/>
      <w:lvlText w:val="%1."/>
      <w:lvlJc w:val="left"/>
      <w:pPr>
        <w:ind w:left="862" w:hanging="360"/>
      </w:pPr>
      <w:rPr>
        <w:rFonts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0" w15:restartNumberingAfterBreak="0">
    <w:nsid w:val="12211C8A"/>
    <w:multiLevelType w:val="hybridMultilevel"/>
    <w:tmpl w:val="2318D352"/>
    <w:lvl w:ilvl="0" w:tplc="96D040BE">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A46572"/>
    <w:multiLevelType w:val="hybridMultilevel"/>
    <w:tmpl w:val="3556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D4165"/>
    <w:multiLevelType w:val="hybridMultilevel"/>
    <w:tmpl w:val="078A84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F86B14"/>
    <w:multiLevelType w:val="hybridMultilevel"/>
    <w:tmpl w:val="6C989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9171A5"/>
    <w:multiLevelType w:val="hybridMultilevel"/>
    <w:tmpl w:val="F4C6F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BF78B9"/>
    <w:multiLevelType w:val="hybridMultilevel"/>
    <w:tmpl w:val="33A4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3066C"/>
    <w:multiLevelType w:val="multilevel"/>
    <w:tmpl w:val="48BA57CE"/>
    <w:styleLink w:val="Tabellenliste"/>
    <w:lvl w:ilvl="0">
      <w:start w:val="1"/>
      <w:numFmt w:val="bullet"/>
      <w:pStyle w:val="04-WITabelleListe"/>
      <w:lvlText w:val=""/>
      <w:lvlJc w:val="left"/>
      <w:pPr>
        <w:ind w:left="417" w:hanging="360"/>
      </w:pPr>
      <w:rPr>
        <w:rFonts w:ascii="Wingdings" w:hAnsi="Wingdings" w:hint="default"/>
        <w:color w:val="000000"/>
        <w:position w:val="-1"/>
      </w:rPr>
    </w:lvl>
    <w:lvl w:ilvl="1">
      <w:start w:val="1"/>
      <w:numFmt w:val="bullet"/>
      <w:pStyle w:val="04-WITabelleListe2"/>
      <w:lvlText w:val="-"/>
      <w:lvlJc w:val="left"/>
      <w:pPr>
        <w:ind w:left="226" w:firstLine="57"/>
      </w:pPr>
      <w:rPr>
        <w:rFonts w:ascii="Arial" w:hAnsi="Arial" w:cs="Times New Roman" w:hint="default"/>
        <w:color w:val="000000"/>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7" w15:restartNumberingAfterBreak="0">
    <w:nsid w:val="268867FE"/>
    <w:multiLevelType w:val="hybridMultilevel"/>
    <w:tmpl w:val="AEE64B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0454EF"/>
    <w:multiLevelType w:val="multilevel"/>
    <w:tmpl w:val="04070025"/>
    <w:lvl w:ilvl="0">
      <w:start w:val="1"/>
      <w:numFmt w:val="decimal"/>
      <w:pStyle w:val="berschrift11"/>
      <w:lvlText w:val="%1"/>
      <w:lvlJc w:val="left"/>
      <w:pPr>
        <w:ind w:left="432" w:hanging="432"/>
      </w:pPr>
    </w:lvl>
    <w:lvl w:ilvl="1">
      <w:start w:val="1"/>
      <w:numFmt w:val="decimal"/>
      <w:pStyle w:val="berschrift21"/>
      <w:lvlText w:val="%1.%2"/>
      <w:lvlJc w:val="left"/>
      <w:pPr>
        <w:ind w:left="576" w:hanging="576"/>
      </w:pPr>
    </w:lvl>
    <w:lvl w:ilvl="2">
      <w:start w:val="1"/>
      <w:numFmt w:val="decimal"/>
      <w:pStyle w:val="berschrift31"/>
      <w:lvlText w:val="%1.%2.%3"/>
      <w:lvlJc w:val="left"/>
      <w:pPr>
        <w:ind w:left="720" w:hanging="720"/>
      </w:pPr>
    </w:lvl>
    <w:lvl w:ilvl="3">
      <w:start w:val="1"/>
      <w:numFmt w:val="decimal"/>
      <w:pStyle w:val="berschrift41"/>
      <w:lvlText w:val="%1.%2.%3.%4"/>
      <w:lvlJc w:val="left"/>
      <w:pPr>
        <w:ind w:left="864" w:hanging="864"/>
      </w:pPr>
    </w:lvl>
    <w:lvl w:ilvl="4">
      <w:start w:val="1"/>
      <w:numFmt w:val="decimal"/>
      <w:pStyle w:val="berschrift51"/>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9" w15:restartNumberingAfterBreak="0">
    <w:nsid w:val="2AE1323C"/>
    <w:multiLevelType w:val="hybridMultilevel"/>
    <w:tmpl w:val="CE5C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D724E"/>
    <w:multiLevelType w:val="hybridMultilevel"/>
    <w:tmpl w:val="B26C736A"/>
    <w:lvl w:ilvl="0" w:tplc="04070001">
      <w:start w:val="1"/>
      <w:numFmt w:val="bullet"/>
      <w:lvlText w:val=""/>
      <w:lvlJc w:val="left"/>
      <w:pPr>
        <w:ind w:left="1553" w:hanging="360"/>
      </w:pPr>
      <w:rPr>
        <w:rFonts w:ascii="Symbol" w:hAnsi="Symbol" w:hint="default"/>
      </w:rPr>
    </w:lvl>
    <w:lvl w:ilvl="1" w:tplc="04070003">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21" w15:restartNumberingAfterBreak="0">
    <w:nsid w:val="2E163A20"/>
    <w:multiLevelType w:val="hybridMultilevel"/>
    <w:tmpl w:val="56F6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64925"/>
    <w:multiLevelType w:val="hybridMultilevel"/>
    <w:tmpl w:val="A88C91D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30F74170"/>
    <w:multiLevelType w:val="hybridMultilevel"/>
    <w:tmpl w:val="4B00C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920CA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B4684B"/>
    <w:multiLevelType w:val="hybridMultilevel"/>
    <w:tmpl w:val="79CA9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6D12DDC"/>
    <w:multiLevelType w:val="hybridMultilevel"/>
    <w:tmpl w:val="0078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050B3"/>
    <w:multiLevelType w:val="hybridMultilevel"/>
    <w:tmpl w:val="D16A82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BC23F3C"/>
    <w:multiLevelType w:val="hybridMultilevel"/>
    <w:tmpl w:val="0F849BC2"/>
    <w:lvl w:ilvl="0" w:tplc="222401FA">
      <w:numFmt w:val="bullet"/>
      <w:lvlText w:val="•"/>
      <w:lvlJc w:val="left"/>
      <w:pPr>
        <w:ind w:left="1065" w:hanging="705"/>
      </w:pPr>
      <w:rPr>
        <w:rFonts w:ascii="Trebuchet MS" w:eastAsia="Times New Roman"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523170"/>
    <w:multiLevelType w:val="hybridMultilevel"/>
    <w:tmpl w:val="9770346C"/>
    <w:lvl w:ilvl="0" w:tplc="04070001">
      <w:start w:val="1"/>
      <w:numFmt w:val="bullet"/>
      <w:lvlText w:val=""/>
      <w:lvlJc w:val="left"/>
      <w:pPr>
        <w:ind w:left="1553" w:hanging="360"/>
      </w:pPr>
      <w:rPr>
        <w:rFonts w:ascii="Symbol" w:hAnsi="Symbol"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30" w15:restartNumberingAfterBreak="0">
    <w:nsid w:val="47AB2B02"/>
    <w:multiLevelType w:val="hybridMultilevel"/>
    <w:tmpl w:val="EBD6F332"/>
    <w:lvl w:ilvl="0" w:tplc="7BB40A58">
      <w:start w:val="1"/>
      <w:numFmt w:val="bullet"/>
      <w:pStyle w:val="04-WITabel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412FE9"/>
    <w:multiLevelType w:val="hybridMultilevel"/>
    <w:tmpl w:val="8752DA68"/>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EA4FFA"/>
    <w:multiLevelType w:val="hybridMultilevel"/>
    <w:tmpl w:val="DCDA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50191"/>
    <w:multiLevelType w:val="hybridMultilevel"/>
    <w:tmpl w:val="FB708EB8"/>
    <w:lvl w:ilvl="0" w:tplc="04070001">
      <w:start w:val="1"/>
      <w:numFmt w:val="bullet"/>
      <w:lvlText w:val=""/>
      <w:lvlJc w:val="left"/>
      <w:pPr>
        <w:ind w:left="720" w:hanging="360"/>
      </w:pPr>
      <w:rPr>
        <w:rFonts w:ascii="Symbol" w:hAnsi="Symbol" w:hint="default"/>
      </w:rPr>
    </w:lvl>
    <w:lvl w:ilvl="1" w:tplc="8E54926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63370C"/>
    <w:multiLevelType w:val="hybridMultilevel"/>
    <w:tmpl w:val="0A8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C6F18"/>
    <w:multiLevelType w:val="hybridMultilevel"/>
    <w:tmpl w:val="9822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954C4"/>
    <w:multiLevelType w:val="hybridMultilevel"/>
    <w:tmpl w:val="79BEF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8656B"/>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EF20B85"/>
    <w:multiLevelType w:val="hybridMultilevel"/>
    <w:tmpl w:val="212E5DE8"/>
    <w:lvl w:ilvl="0" w:tplc="EDB6226A">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C27C9"/>
    <w:multiLevelType w:val="hybridMultilevel"/>
    <w:tmpl w:val="08F6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6631F"/>
    <w:multiLevelType w:val="hybridMultilevel"/>
    <w:tmpl w:val="D7A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5228D"/>
    <w:multiLevelType w:val="hybridMultilevel"/>
    <w:tmpl w:val="5E16E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A5606B"/>
    <w:multiLevelType w:val="hybridMultilevel"/>
    <w:tmpl w:val="5924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636F2"/>
    <w:multiLevelType w:val="hybridMultilevel"/>
    <w:tmpl w:val="39305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563D5"/>
    <w:multiLevelType w:val="hybridMultilevel"/>
    <w:tmpl w:val="77407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A261B7"/>
    <w:multiLevelType w:val="hybridMultilevel"/>
    <w:tmpl w:val="ECEA8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5D3E23"/>
    <w:multiLevelType w:val="multilevel"/>
    <w:tmpl w:val="24AA0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DE7A54"/>
    <w:multiLevelType w:val="hybridMultilevel"/>
    <w:tmpl w:val="651EA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0"/>
  </w:num>
  <w:num w:numId="4">
    <w:abstractNumId w:val="25"/>
  </w:num>
  <w:num w:numId="5">
    <w:abstractNumId w:val="9"/>
  </w:num>
  <w:num w:numId="6">
    <w:abstractNumId w:val="17"/>
  </w:num>
  <w:num w:numId="7">
    <w:abstractNumId w:val="23"/>
  </w:num>
  <w:num w:numId="8">
    <w:abstractNumId w:val="13"/>
  </w:num>
  <w:num w:numId="9">
    <w:abstractNumId w:val="28"/>
  </w:num>
  <w:num w:numId="10">
    <w:abstractNumId w:val="27"/>
  </w:num>
  <w:num w:numId="11">
    <w:abstractNumId w:val="40"/>
  </w:num>
  <w:num w:numId="12">
    <w:abstractNumId w:val="6"/>
  </w:num>
  <w:num w:numId="13">
    <w:abstractNumId w:val="34"/>
  </w:num>
  <w:num w:numId="14">
    <w:abstractNumId w:val="32"/>
  </w:num>
  <w:num w:numId="15">
    <w:abstractNumId w:val="19"/>
  </w:num>
  <w:num w:numId="16">
    <w:abstractNumId w:val="4"/>
  </w:num>
  <w:num w:numId="17">
    <w:abstractNumId w:val="39"/>
  </w:num>
  <w:num w:numId="18">
    <w:abstractNumId w:val="46"/>
  </w:num>
  <w:num w:numId="19">
    <w:abstractNumId w:val="11"/>
  </w:num>
  <w:num w:numId="20">
    <w:abstractNumId w:val="36"/>
  </w:num>
  <w:num w:numId="21">
    <w:abstractNumId w:val="43"/>
  </w:num>
  <w:num w:numId="22">
    <w:abstractNumId w:val="42"/>
  </w:num>
  <w:num w:numId="23">
    <w:abstractNumId w:val="43"/>
  </w:num>
  <w:num w:numId="24">
    <w:abstractNumId w:val="8"/>
  </w:num>
  <w:num w:numId="25">
    <w:abstractNumId w:val="38"/>
  </w:num>
  <w:num w:numId="26">
    <w:abstractNumId w:val="35"/>
  </w:num>
  <w:num w:numId="27">
    <w:abstractNumId w:val="16"/>
  </w:num>
  <w:num w:numId="28">
    <w:abstractNumId w:val="22"/>
  </w:num>
  <w:num w:numId="29">
    <w:abstractNumId w:val="3"/>
  </w:num>
  <w:num w:numId="30">
    <w:abstractNumId w:val="26"/>
  </w:num>
  <w:num w:numId="31">
    <w:abstractNumId w:val="31"/>
  </w:num>
  <w:num w:numId="32">
    <w:abstractNumId w:val="33"/>
  </w:num>
  <w:num w:numId="33">
    <w:abstractNumId w:val="7"/>
  </w:num>
  <w:num w:numId="34">
    <w:abstractNumId w:val="41"/>
  </w:num>
  <w:num w:numId="35">
    <w:abstractNumId w:val="18"/>
  </w:num>
  <w:num w:numId="36">
    <w:abstractNumId w:val="21"/>
  </w:num>
  <w:num w:numId="37">
    <w:abstractNumId w:val="14"/>
  </w:num>
  <w:num w:numId="38">
    <w:abstractNumId w:val="15"/>
  </w:num>
  <w:num w:numId="39">
    <w:abstractNumId w:val="45"/>
  </w:num>
  <w:num w:numId="40">
    <w:abstractNumId w:val="44"/>
  </w:num>
  <w:num w:numId="41">
    <w:abstractNumId w:val="5"/>
  </w:num>
  <w:num w:numId="42">
    <w:abstractNumId w:val="1"/>
  </w:num>
  <w:num w:numId="43">
    <w:abstractNumId w:val="1"/>
    <w:lvlOverride w:ilvl="0">
      <w:startOverride w:val="1"/>
    </w:lvlOverride>
  </w:num>
  <w:num w:numId="44">
    <w:abstractNumId w:val="30"/>
  </w:num>
  <w:num w:numId="45">
    <w:abstractNumId w:val="10"/>
  </w:num>
  <w:num w:numId="46">
    <w:abstractNumId w:val="24"/>
  </w:num>
  <w:num w:numId="47">
    <w:abstractNumId w:val="47"/>
  </w:num>
  <w:num w:numId="48">
    <w:abstractNumId w:val="37"/>
  </w:num>
  <w:num w:numId="49">
    <w:abstractNumId w:val="12"/>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9"/>
  <w:autoHyphenation/>
  <w:hyphenationZone w:val="425"/>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sTAwszQwMDUyMzVR0lEKTi0uzszPAykwrQUAjJb0hywAAAA="/>
  </w:docVars>
  <w:rsids>
    <w:rsidRoot w:val="00727436"/>
    <w:rsid w:val="0000082C"/>
    <w:rsid w:val="00005808"/>
    <w:rsid w:val="000068D6"/>
    <w:rsid w:val="0001398A"/>
    <w:rsid w:val="00014626"/>
    <w:rsid w:val="000147DA"/>
    <w:rsid w:val="00017FA4"/>
    <w:rsid w:val="000207C6"/>
    <w:rsid w:val="00022000"/>
    <w:rsid w:val="00022BE9"/>
    <w:rsid w:val="0002364B"/>
    <w:rsid w:val="00031710"/>
    <w:rsid w:val="00032F14"/>
    <w:rsid w:val="00033CA3"/>
    <w:rsid w:val="00034335"/>
    <w:rsid w:val="000370F4"/>
    <w:rsid w:val="000401B3"/>
    <w:rsid w:val="00040657"/>
    <w:rsid w:val="00040EA6"/>
    <w:rsid w:val="000418DB"/>
    <w:rsid w:val="00042ED5"/>
    <w:rsid w:val="00045840"/>
    <w:rsid w:val="00045FEA"/>
    <w:rsid w:val="000505E8"/>
    <w:rsid w:val="000511B9"/>
    <w:rsid w:val="00054DF3"/>
    <w:rsid w:val="00055CDC"/>
    <w:rsid w:val="00056859"/>
    <w:rsid w:val="000626F5"/>
    <w:rsid w:val="0006460D"/>
    <w:rsid w:val="00064825"/>
    <w:rsid w:val="00064B30"/>
    <w:rsid w:val="0006654A"/>
    <w:rsid w:val="00067D89"/>
    <w:rsid w:val="000744E7"/>
    <w:rsid w:val="0008304A"/>
    <w:rsid w:val="00083D74"/>
    <w:rsid w:val="0008509F"/>
    <w:rsid w:val="0008701C"/>
    <w:rsid w:val="00087151"/>
    <w:rsid w:val="00087DA3"/>
    <w:rsid w:val="00091D2C"/>
    <w:rsid w:val="000956F9"/>
    <w:rsid w:val="000A03EF"/>
    <w:rsid w:val="000A1F71"/>
    <w:rsid w:val="000A32B9"/>
    <w:rsid w:val="000A3E4E"/>
    <w:rsid w:val="000A4087"/>
    <w:rsid w:val="000A5683"/>
    <w:rsid w:val="000A58C2"/>
    <w:rsid w:val="000A67A0"/>
    <w:rsid w:val="000A6B41"/>
    <w:rsid w:val="000A728C"/>
    <w:rsid w:val="000A7F56"/>
    <w:rsid w:val="000B1628"/>
    <w:rsid w:val="000B3256"/>
    <w:rsid w:val="000B3D3E"/>
    <w:rsid w:val="000C064A"/>
    <w:rsid w:val="000C0D08"/>
    <w:rsid w:val="000C14F7"/>
    <w:rsid w:val="000C1BE8"/>
    <w:rsid w:val="000C35A1"/>
    <w:rsid w:val="000C3BF3"/>
    <w:rsid w:val="000C46EB"/>
    <w:rsid w:val="000C4A76"/>
    <w:rsid w:val="000C556F"/>
    <w:rsid w:val="000C7D60"/>
    <w:rsid w:val="000D0866"/>
    <w:rsid w:val="000D1C40"/>
    <w:rsid w:val="000D200B"/>
    <w:rsid w:val="000D314D"/>
    <w:rsid w:val="000D3568"/>
    <w:rsid w:val="000E2011"/>
    <w:rsid w:val="000E53B9"/>
    <w:rsid w:val="000E609E"/>
    <w:rsid w:val="000E6701"/>
    <w:rsid w:val="000E75F0"/>
    <w:rsid w:val="000F21D9"/>
    <w:rsid w:val="00100B2D"/>
    <w:rsid w:val="0010302D"/>
    <w:rsid w:val="0011094A"/>
    <w:rsid w:val="00112015"/>
    <w:rsid w:val="00112882"/>
    <w:rsid w:val="0011556C"/>
    <w:rsid w:val="00120F67"/>
    <w:rsid w:val="0012118A"/>
    <w:rsid w:val="00121425"/>
    <w:rsid w:val="00121AF3"/>
    <w:rsid w:val="0012388E"/>
    <w:rsid w:val="00125E8A"/>
    <w:rsid w:val="0012781E"/>
    <w:rsid w:val="001279C8"/>
    <w:rsid w:val="001302D4"/>
    <w:rsid w:val="00130D06"/>
    <w:rsid w:val="00130F55"/>
    <w:rsid w:val="00132584"/>
    <w:rsid w:val="00135867"/>
    <w:rsid w:val="001369E3"/>
    <w:rsid w:val="00140779"/>
    <w:rsid w:val="00141C55"/>
    <w:rsid w:val="00142576"/>
    <w:rsid w:val="00146D65"/>
    <w:rsid w:val="001474F4"/>
    <w:rsid w:val="00150406"/>
    <w:rsid w:val="00150A31"/>
    <w:rsid w:val="00157CF2"/>
    <w:rsid w:val="001611CD"/>
    <w:rsid w:val="001625F0"/>
    <w:rsid w:val="00165D51"/>
    <w:rsid w:val="001700AF"/>
    <w:rsid w:val="00173F06"/>
    <w:rsid w:val="00174ABB"/>
    <w:rsid w:val="001804FB"/>
    <w:rsid w:val="00180DED"/>
    <w:rsid w:val="00181E47"/>
    <w:rsid w:val="00182B4A"/>
    <w:rsid w:val="00182FE2"/>
    <w:rsid w:val="00183C11"/>
    <w:rsid w:val="00192EBA"/>
    <w:rsid w:val="00195E35"/>
    <w:rsid w:val="00196066"/>
    <w:rsid w:val="001A3351"/>
    <w:rsid w:val="001A5C09"/>
    <w:rsid w:val="001A5D62"/>
    <w:rsid w:val="001A6B57"/>
    <w:rsid w:val="001A6C13"/>
    <w:rsid w:val="001B309F"/>
    <w:rsid w:val="001B3DB8"/>
    <w:rsid w:val="001B455E"/>
    <w:rsid w:val="001B5B68"/>
    <w:rsid w:val="001B5F9C"/>
    <w:rsid w:val="001B61AD"/>
    <w:rsid w:val="001C288B"/>
    <w:rsid w:val="001C317C"/>
    <w:rsid w:val="001D18E1"/>
    <w:rsid w:val="001D45C2"/>
    <w:rsid w:val="001D6BEA"/>
    <w:rsid w:val="001D7020"/>
    <w:rsid w:val="001E0327"/>
    <w:rsid w:val="001E1042"/>
    <w:rsid w:val="001E40DB"/>
    <w:rsid w:val="001E5271"/>
    <w:rsid w:val="001E5730"/>
    <w:rsid w:val="001E58E1"/>
    <w:rsid w:val="001E5D0F"/>
    <w:rsid w:val="001E7FF6"/>
    <w:rsid w:val="001F43AC"/>
    <w:rsid w:val="001F4A46"/>
    <w:rsid w:val="001F591C"/>
    <w:rsid w:val="00200EFC"/>
    <w:rsid w:val="00201D96"/>
    <w:rsid w:val="00206243"/>
    <w:rsid w:val="002069E3"/>
    <w:rsid w:val="00206BE2"/>
    <w:rsid w:val="00206F0B"/>
    <w:rsid w:val="0021073B"/>
    <w:rsid w:val="002110D3"/>
    <w:rsid w:val="00211A3D"/>
    <w:rsid w:val="00212213"/>
    <w:rsid w:val="0021309F"/>
    <w:rsid w:val="0021327C"/>
    <w:rsid w:val="00214548"/>
    <w:rsid w:val="00214C92"/>
    <w:rsid w:val="00216631"/>
    <w:rsid w:val="002174BB"/>
    <w:rsid w:val="00217C67"/>
    <w:rsid w:val="002229AE"/>
    <w:rsid w:val="00223C20"/>
    <w:rsid w:val="00224966"/>
    <w:rsid w:val="00224E49"/>
    <w:rsid w:val="00225C96"/>
    <w:rsid w:val="00226526"/>
    <w:rsid w:val="00230E0B"/>
    <w:rsid w:val="00231359"/>
    <w:rsid w:val="00231B84"/>
    <w:rsid w:val="002336ED"/>
    <w:rsid w:val="00234F29"/>
    <w:rsid w:val="00235F8D"/>
    <w:rsid w:val="00236170"/>
    <w:rsid w:val="0024338E"/>
    <w:rsid w:val="00244C08"/>
    <w:rsid w:val="002456D9"/>
    <w:rsid w:val="0025715B"/>
    <w:rsid w:val="002618D4"/>
    <w:rsid w:val="0026596C"/>
    <w:rsid w:val="00267018"/>
    <w:rsid w:val="002725AE"/>
    <w:rsid w:val="00272B46"/>
    <w:rsid w:val="00272F59"/>
    <w:rsid w:val="002735FC"/>
    <w:rsid w:val="00274F79"/>
    <w:rsid w:val="0027541A"/>
    <w:rsid w:val="002771DD"/>
    <w:rsid w:val="0028081E"/>
    <w:rsid w:val="00284900"/>
    <w:rsid w:val="00287E70"/>
    <w:rsid w:val="002906A7"/>
    <w:rsid w:val="00290866"/>
    <w:rsid w:val="002955DA"/>
    <w:rsid w:val="00296451"/>
    <w:rsid w:val="002A0C11"/>
    <w:rsid w:val="002A4C18"/>
    <w:rsid w:val="002A59B8"/>
    <w:rsid w:val="002B57C1"/>
    <w:rsid w:val="002C0DBC"/>
    <w:rsid w:val="002C1510"/>
    <w:rsid w:val="002C41DE"/>
    <w:rsid w:val="002C41EF"/>
    <w:rsid w:val="002C440B"/>
    <w:rsid w:val="002C608E"/>
    <w:rsid w:val="002C7293"/>
    <w:rsid w:val="002D26D8"/>
    <w:rsid w:val="002D3AA5"/>
    <w:rsid w:val="002D3AEA"/>
    <w:rsid w:val="002D629B"/>
    <w:rsid w:val="002D784A"/>
    <w:rsid w:val="002D7D3E"/>
    <w:rsid w:val="002E0133"/>
    <w:rsid w:val="002E26C1"/>
    <w:rsid w:val="002E68E5"/>
    <w:rsid w:val="002F06B9"/>
    <w:rsid w:val="002F2445"/>
    <w:rsid w:val="00301A25"/>
    <w:rsid w:val="003027DF"/>
    <w:rsid w:val="00307362"/>
    <w:rsid w:val="0031178C"/>
    <w:rsid w:val="00313E05"/>
    <w:rsid w:val="00315B06"/>
    <w:rsid w:val="00316764"/>
    <w:rsid w:val="00321D0A"/>
    <w:rsid w:val="0032557A"/>
    <w:rsid w:val="00325705"/>
    <w:rsid w:val="00325853"/>
    <w:rsid w:val="00325D35"/>
    <w:rsid w:val="00327085"/>
    <w:rsid w:val="00332307"/>
    <w:rsid w:val="00332368"/>
    <w:rsid w:val="003348C7"/>
    <w:rsid w:val="0033551E"/>
    <w:rsid w:val="00335C0A"/>
    <w:rsid w:val="00343792"/>
    <w:rsid w:val="0034379D"/>
    <w:rsid w:val="0035049D"/>
    <w:rsid w:val="00350537"/>
    <w:rsid w:val="00350DA2"/>
    <w:rsid w:val="00351088"/>
    <w:rsid w:val="0035252D"/>
    <w:rsid w:val="00352757"/>
    <w:rsid w:val="00352D7E"/>
    <w:rsid w:val="003531DF"/>
    <w:rsid w:val="00353AE8"/>
    <w:rsid w:val="00356190"/>
    <w:rsid w:val="00356514"/>
    <w:rsid w:val="00360266"/>
    <w:rsid w:val="003626A2"/>
    <w:rsid w:val="00362A57"/>
    <w:rsid w:val="00366CB2"/>
    <w:rsid w:val="00371875"/>
    <w:rsid w:val="003737A0"/>
    <w:rsid w:val="003742AA"/>
    <w:rsid w:val="0037523E"/>
    <w:rsid w:val="00375B1E"/>
    <w:rsid w:val="00375CA7"/>
    <w:rsid w:val="00376915"/>
    <w:rsid w:val="0038118A"/>
    <w:rsid w:val="0038189F"/>
    <w:rsid w:val="00382E87"/>
    <w:rsid w:val="00382FC7"/>
    <w:rsid w:val="00385677"/>
    <w:rsid w:val="003877A0"/>
    <w:rsid w:val="00387835"/>
    <w:rsid w:val="003963E4"/>
    <w:rsid w:val="00397A7A"/>
    <w:rsid w:val="003A0C6E"/>
    <w:rsid w:val="003A11B2"/>
    <w:rsid w:val="003A44CD"/>
    <w:rsid w:val="003A4EEF"/>
    <w:rsid w:val="003A5028"/>
    <w:rsid w:val="003A5AD5"/>
    <w:rsid w:val="003A5D8B"/>
    <w:rsid w:val="003A684C"/>
    <w:rsid w:val="003A7CA3"/>
    <w:rsid w:val="003B03F7"/>
    <w:rsid w:val="003B4F55"/>
    <w:rsid w:val="003B555E"/>
    <w:rsid w:val="003B75F5"/>
    <w:rsid w:val="003B77C2"/>
    <w:rsid w:val="003C052A"/>
    <w:rsid w:val="003C1E36"/>
    <w:rsid w:val="003C67CD"/>
    <w:rsid w:val="003D0AC6"/>
    <w:rsid w:val="003D0EC2"/>
    <w:rsid w:val="003D49AD"/>
    <w:rsid w:val="003D6B9C"/>
    <w:rsid w:val="003E181E"/>
    <w:rsid w:val="003E3C0B"/>
    <w:rsid w:val="003E49B6"/>
    <w:rsid w:val="003E4AAC"/>
    <w:rsid w:val="003F0862"/>
    <w:rsid w:val="003F1ACD"/>
    <w:rsid w:val="003F6065"/>
    <w:rsid w:val="003F7B86"/>
    <w:rsid w:val="003F7C10"/>
    <w:rsid w:val="00405488"/>
    <w:rsid w:val="00407130"/>
    <w:rsid w:val="00410F10"/>
    <w:rsid w:val="004110EB"/>
    <w:rsid w:val="0041465E"/>
    <w:rsid w:val="0041536E"/>
    <w:rsid w:val="0042115E"/>
    <w:rsid w:val="00422782"/>
    <w:rsid w:val="00422D2B"/>
    <w:rsid w:val="00424A34"/>
    <w:rsid w:val="004273D5"/>
    <w:rsid w:val="00430ABA"/>
    <w:rsid w:val="004371CC"/>
    <w:rsid w:val="00437732"/>
    <w:rsid w:val="00437CB6"/>
    <w:rsid w:val="00440EB1"/>
    <w:rsid w:val="00444C61"/>
    <w:rsid w:val="00445C4C"/>
    <w:rsid w:val="004544DF"/>
    <w:rsid w:val="00455A86"/>
    <w:rsid w:val="00455E32"/>
    <w:rsid w:val="00457AC5"/>
    <w:rsid w:val="004611D5"/>
    <w:rsid w:val="004644EC"/>
    <w:rsid w:val="00466445"/>
    <w:rsid w:val="0046779F"/>
    <w:rsid w:val="00474B13"/>
    <w:rsid w:val="00474D9D"/>
    <w:rsid w:val="00475710"/>
    <w:rsid w:val="00482DFE"/>
    <w:rsid w:val="00487036"/>
    <w:rsid w:val="0049427E"/>
    <w:rsid w:val="00495FB7"/>
    <w:rsid w:val="0049657A"/>
    <w:rsid w:val="00496BB4"/>
    <w:rsid w:val="00497017"/>
    <w:rsid w:val="00497DBE"/>
    <w:rsid w:val="004A002A"/>
    <w:rsid w:val="004A01DA"/>
    <w:rsid w:val="004A4B6F"/>
    <w:rsid w:val="004A5C5B"/>
    <w:rsid w:val="004B0238"/>
    <w:rsid w:val="004B08C1"/>
    <w:rsid w:val="004B16AE"/>
    <w:rsid w:val="004B1AA2"/>
    <w:rsid w:val="004B42AC"/>
    <w:rsid w:val="004B5953"/>
    <w:rsid w:val="004B7C3F"/>
    <w:rsid w:val="004C09C2"/>
    <w:rsid w:val="004C1128"/>
    <w:rsid w:val="004C173E"/>
    <w:rsid w:val="004C3011"/>
    <w:rsid w:val="004C3A09"/>
    <w:rsid w:val="004C3D50"/>
    <w:rsid w:val="004C5BDD"/>
    <w:rsid w:val="004C7A04"/>
    <w:rsid w:val="004C7CE5"/>
    <w:rsid w:val="004D1B3B"/>
    <w:rsid w:val="004D2669"/>
    <w:rsid w:val="004D2D66"/>
    <w:rsid w:val="004D35C1"/>
    <w:rsid w:val="004D4389"/>
    <w:rsid w:val="004D59BB"/>
    <w:rsid w:val="004D7887"/>
    <w:rsid w:val="004E05ED"/>
    <w:rsid w:val="004E21C7"/>
    <w:rsid w:val="004E3FCA"/>
    <w:rsid w:val="004E67A6"/>
    <w:rsid w:val="004F023C"/>
    <w:rsid w:val="004F124A"/>
    <w:rsid w:val="004F400A"/>
    <w:rsid w:val="004F6111"/>
    <w:rsid w:val="00502938"/>
    <w:rsid w:val="00502C7C"/>
    <w:rsid w:val="00505477"/>
    <w:rsid w:val="005064EE"/>
    <w:rsid w:val="005104A8"/>
    <w:rsid w:val="005105BA"/>
    <w:rsid w:val="00511EAA"/>
    <w:rsid w:val="00512243"/>
    <w:rsid w:val="005125DE"/>
    <w:rsid w:val="00512665"/>
    <w:rsid w:val="005135BF"/>
    <w:rsid w:val="00516597"/>
    <w:rsid w:val="00521FC2"/>
    <w:rsid w:val="00523026"/>
    <w:rsid w:val="0052396A"/>
    <w:rsid w:val="0052453B"/>
    <w:rsid w:val="00524868"/>
    <w:rsid w:val="005254C6"/>
    <w:rsid w:val="005259B1"/>
    <w:rsid w:val="00525EB4"/>
    <w:rsid w:val="00527D65"/>
    <w:rsid w:val="00531C10"/>
    <w:rsid w:val="0053217C"/>
    <w:rsid w:val="00532A89"/>
    <w:rsid w:val="00536218"/>
    <w:rsid w:val="00537AF6"/>
    <w:rsid w:val="00537B6D"/>
    <w:rsid w:val="00540724"/>
    <w:rsid w:val="005408F9"/>
    <w:rsid w:val="00540B40"/>
    <w:rsid w:val="005415E8"/>
    <w:rsid w:val="00541AA0"/>
    <w:rsid w:val="0054274B"/>
    <w:rsid w:val="0054288B"/>
    <w:rsid w:val="00544C5F"/>
    <w:rsid w:val="00547AE8"/>
    <w:rsid w:val="00547EC7"/>
    <w:rsid w:val="00551E17"/>
    <w:rsid w:val="005542E1"/>
    <w:rsid w:val="00556F7C"/>
    <w:rsid w:val="005601EB"/>
    <w:rsid w:val="005611AA"/>
    <w:rsid w:val="0056167A"/>
    <w:rsid w:val="00566CE5"/>
    <w:rsid w:val="00570C4F"/>
    <w:rsid w:val="00572463"/>
    <w:rsid w:val="005726E4"/>
    <w:rsid w:val="00581643"/>
    <w:rsid w:val="00583437"/>
    <w:rsid w:val="00584AC8"/>
    <w:rsid w:val="00584B04"/>
    <w:rsid w:val="00584F3A"/>
    <w:rsid w:val="00590F91"/>
    <w:rsid w:val="0059192E"/>
    <w:rsid w:val="00591CF1"/>
    <w:rsid w:val="005935BA"/>
    <w:rsid w:val="00593669"/>
    <w:rsid w:val="0059443C"/>
    <w:rsid w:val="005A2A8B"/>
    <w:rsid w:val="005A3ECD"/>
    <w:rsid w:val="005A4CAF"/>
    <w:rsid w:val="005B2950"/>
    <w:rsid w:val="005B4A7B"/>
    <w:rsid w:val="005B59DB"/>
    <w:rsid w:val="005B7B7B"/>
    <w:rsid w:val="005C054F"/>
    <w:rsid w:val="005C193A"/>
    <w:rsid w:val="005C231C"/>
    <w:rsid w:val="005C5D80"/>
    <w:rsid w:val="005C6540"/>
    <w:rsid w:val="005C7EDD"/>
    <w:rsid w:val="005D12B1"/>
    <w:rsid w:val="005D1C34"/>
    <w:rsid w:val="005D2899"/>
    <w:rsid w:val="005D2FEF"/>
    <w:rsid w:val="005D6AE4"/>
    <w:rsid w:val="005D6F23"/>
    <w:rsid w:val="005E153F"/>
    <w:rsid w:val="005E324A"/>
    <w:rsid w:val="005E6D04"/>
    <w:rsid w:val="005E7304"/>
    <w:rsid w:val="005F28FF"/>
    <w:rsid w:val="005F4E59"/>
    <w:rsid w:val="00602A0D"/>
    <w:rsid w:val="00602F82"/>
    <w:rsid w:val="006032ED"/>
    <w:rsid w:val="00603E47"/>
    <w:rsid w:val="0060428A"/>
    <w:rsid w:val="006052AC"/>
    <w:rsid w:val="00605F41"/>
    <w:rsid w:val="00611280"/>
    <w:rsid w:val="006132AD"/>
    <w:rsid w:val="00616673"/>
    <w:rsid w:val="00617A57"/>
    <w:rsid w:val="00617E52"/>
    <w:rsid w:val="006210BE"/>
    <w:rsid w:val="006211BB"/>
    <w:rsid w:val="006226C2"/>
    <w:rsid w:val="00622BF7"/>
    <w:rsid w:val="00624FE8"/>
    <w:rsid w:val="006319C3"/>
    <w:rsid w:val="00633B05"/>
    <w:rsid w:val="006353F3"/>
    <w:rsid w:val="00635AAB"/>
    <w:rsid w:val="00636C11"/>
    <w:rsid w:val="0064416B"/>
    <w:rsid w:val="006454EC"/>
    <w:rsid w:val="006577A6"/>
    <w:rsid w:val="00660DD4"/>
    <w:rsid w:val="0066297A"/>
    <w:rsid w:val="00662B1C"/>
    <w:rsid w:val="00664BAC"/>
    <w:rsid w:val="006654CC"/>
    <w:rsid w:val="00672124"/>
    <w:rsid w:val="006735BF"/>
    <w:rsid w:val="0067472F"/>
    <w:rsid w:val="00675906"/>
    <w:rsid w:val="00680E67"/>
    <w:rsid w:val="0068283B"/>
    <w:rsid w:val="006834E0"/>
    <w:rsid w:val="00684038"/>
    <w:rsid w:val="00685EC3"/>
    <w:rsid w:val="0069158D"/>
    <w:rsid w:val="00691A28"/>
    <w:rsid w:val="00693CF7"/>
    <w:rsid w:val="00695DA3"/>
    <w:rsid w:val="00697B44"/>
    <w:rsid w:val="006A22C2"/>
    <w:rsid w:val="006A325A"/>
    <w:rsid w:val="006A3C08"/>
    <w:rsid w:val="006B2530"/>
    <w:rsid w:val="006B2C1E"/>
    <w:rsid w:val="006B3E6B"/>
    <w:rsid w:val="006B6199"/>
    <w:rsid w:val="006B6403"/>
    <w:rsid w:val="006C0573"/>
    <w:rsid w:val="006C2E72"/>
    <w:rsid w:val="006C5A56"/>
    <w:rsid w:val="006C6353"/>
    <w:rsid w:val="006C6C93"/>
    <w:rsid w:val="006C6F37"/>
    <w:rsid w:val="006D0C52"/>
    <w:rsid w:val="006D2900"/>
    <w:rsid w:val="006D3855"/>
    <w:rsid w:val="006D4637"/>
    <w:rsid w:val="006D6072"/>
    <w:rsid w:val="006E1487"/>
    <w:rsid w:val="006E4AA7"/>
    <w:rsid w:val="006E5AA6"/>
    <w:rsid w:val="006E6EB1"/>
    <w:rsid w:val="006F02FF"/>
    <w:rsid w:val="006F101D"/>
    <w:rsid w:val="006F1A12"/>
    <w:rsid w:val="006F20F6"/>
    <w:rsid w:val="006F3257"/>
    <w:rsid w:val="006F41A7"/>
    <w:rsid w:val="006F59CD"/>
    <w:rsid w:val="00701772"/>
    <w:rsid w:val="00702104"/>
    <w:rsid w:val="007022EE"/>
    <w:rsid w:val="00702842"/>
    <w:rsid w:val="00715656"/>
    <w:rsid w:val="00717838"/>
    <w:rsid w:val="00720A09"/>
    <w:rsid w:val="007229E6"/>
    <w:rsid w:val="00723735"/>
    <w:rsid w:val="0072476F"/>
    <w:rsid w:val="00727436"/>
    <w:rsid w:val="0073023F"/>
    <w:rsid w:val="007308F0"/>
    <w:rsid w:val="007319FD"/>
    <w:rsid w:val="00732E4B"/>
    <w:rsid w:val="00733FCA"/>
    <w:rsid w:val="00734093"/>
    <w:rsid w:val="00735F33"/>
    <w:rsid w:val="00743867"/>
    <w:rsid w:val="00743E58"/>
    <w:rsid w:val="00744E11"/>
    <w:rsid w:val="00745351"/>
    <w:rsid w:val="00751BF5"/>
    <w:rsid w:val="0075513D"/>
    <w:rsid w:val="00760C11"/>
    <w:rsid w:val="00760E49"/>
    <w:rsid w:val="00762508"/>
    <w:rsid w:val="00764139"/>
    <w:rsid w:val="00765239"/>
    <w:rsid w:val="0076714A"/>
    <w:rsid w:val="00767545"/>
    <w:rsid w:val="00767643"/>
    <w:rsid w:val="00770C17"/>
    <w:rsid w:val="00771670"/>
    <w:rsid w:val="007717CB"/>
    <w:rsid w:val="00773307"/>
    <w:rsid w:val="007751C8"/>
    <w:rsid w:val="00776E6A"/>
    <w:rsid w:val="00780FFB"/>
    <w:rsid w:val="00783745"/>
    <w:rsid w:val="007852F0"/>
    <w:rsid w:val="00786ECA"/>
    <w:rsid w:val="00786F5C"/>
    <w:rsid w:val="00790DD7"/>
    <w:rsid w:val="0079234C"/>
    <w:rsid w:val="007964A9"/>
    <w:rsid w:val="00796985"/>
    <w:rsid w:val="007A1F3C"/>
    <w:rsid w:val="007A1FBD"/>
    <w:rsid w:val="007A25C1"/>
    <w:rsid w:val="007A4131"/>
    <w:rsid w:val="007A5EF3"/>
    <w:rsid w:val="007B0FD8"/>
    <w:rsid w:val="007B230F"/>
    <w:rsid w:val="007B5C59"/>
    <w:rsid w:val="007B6832"/>
    <w:rsid w:val="007B741E"/>
    <w:rsid w:val="007B7E4A"/>
    <w:rsid w:val="007C13AF"/>
    <w:rsid w:val="007C3F99"/>
    <w:rsid w:val="007C48F4"/>
    <w:rsid w:val="007C56FE"/>
    <w:rsid w:val="007C5FAC"/>
    <w:rsid w:val="007D14D0"/>
    <w:rsid w:val="007D286F"/>
    <w:rsid w:val="007D3C91"/>
    <w:rsid w:val="007D418A"/>
    <w:rsid w:val="007E05F7"/>
    <w:rsid w:val="007E0D0B"/>
    <w:rsid w:val="007E45A3"/>
    <w:rsid w:val="007F0AB6"/>
    <w:rsid w:val="00800272"/>
    <w:rsid w:val="008022C1"/>
    <w:rsid w:val="0080664B"/>
    <w:rsid w:val="0081089B"/>
    <w:rsid w:val="00811437"/>
    <w:rsid w:val="008141F5"/>
    <w:rsid w:val="00815EF5"/>
    <w:rsid w:val="008176E0"/>
    <w:rsid w:val="008207A1"/>
    <w:rsid w:val="00821BAC"/>
    <w:rsid w:val="008242A5"/>
    <w:rsid w:val="008258AB"/>
    <w:rsid w:val="00825B80"/>
    <w:rsid w:val="00830A6D"/>
    <w:rsid w:val="00833815"/>
    <w:rsid w:val="00834215"/>
    <w:rsid w:val="008364DB"/>
    <w:rsid w:val="00837EB6"/>
    <w:rsid w:val="00843B68"/>
    <w:rsid w:val="00851484"/>
    <w:rsid w:val="00851E66"/>
    <w:rsid w:val="00851EBA"/>
    <w:rsid w:val="008523D9"/>
    <w:rsid w:val="008528E8"/>
    <w:rsid w:val="00853B59"/>
    <w:rsid w:val="00853F23"/>
    <w:rsid w:val="00856065"/>
    <w:rsid w:val="00856600"/>
    <w:rsid w:val="00857070"/>
    <w:rsid w:val="00863608"/>
    <w:rsid w:val="0086406D"/>
    <w:rsid w:val="00865055"/>
    <w:rsid w:val="00866578"/>
    <w:rsid w:val="0086729B"/>
    <w:rsid w:val="00874F27"/>
    <w:rsid w:val="0087600A"/>
    <w:rsid w:val="00876AE8"/>
    <w:rsid w:val="00877099"/>
    <w:rsid w:val="0088087E"/>
    <w:rsid w:val="00881A09"/>
    <w:rsid w:val="00882A0B"/>
    <w:rsid w:val="00882D26"/>
    <w:rsid w:val="00883D48"/>
    <w:rsid w:val="008870C3"/>
    <w:rsid w:val="00887F5A"/>
    <w:rsid w:val="0089223C"/>
    <w:rsid w:val="008A4552"/>
    <w:rsid w:val="008A584D"/>
    <w:rsid w:val="008A71B9"/>
    <w:rsid w:val="008A7624"/>
    <w:rsid w:val="008B085D"/>
    <w:rsid w:val="008B193D"/>
    <w:rsid w:val="008B3104"/>
    <w:rsid w:val="008B4149"/>
    <w:rsid w:val="008B4849"/>
    <w:rsid w:val="008B71B2"/>
    <w:rsid w:val="008C00A3"/>
    <w:rsid w:val="008C041B"/>
    <w:rsid w:val="008C1ADD"/>
    <w:rsid w:val="008C1D2D"/>
    <w:rsid w:val="008C229B"/>
    <w:rsid w:val="008C28AC"/>
    <w:rsid w:val="008C5479"/>
    <w:rsid w:val="008C5D4B"/>
    <w:rsid w:val="008C6DEC"/>
    <w:rsid w:val="008D1026"/>
    <w:rsid w:val="008D2885"/>
    <w:rsid w:val="008D47E1"/>
    <w:rsid w:val="008D6DDC"/>
    <w:rsid w:val="008D75E2"/>
    <w:rsid w:val="008D7751"/>
    <w:rsid w:val="008E0CCE"/>
    <w:rsid w:val="008E2C54"/>
    <w:rsid w:val="008E578C"/>
    <w:rsid w:val="008E602B"/>
    <w:rsid w:val="008F1825"/>
    <w:rsid w:val="008F34D0"/>
    <w:rsid w:val="008F46A3"/>
    <w:rsid w:val="008F4AED"/>
    <w:rsid w:val="008F5950"/>
    <w:rsid w:val="008F7EFA"/>
    <w:rsid w:val="009026A7"/>
    <w:rsid w:val="009040A2"/>
    <w:rsid w:val="0090418F"/>
    <w:rsid w:val="00906424"/>
    <w:rsid w:val="00907687"/>
    <w:rsid w:val="00913675"/>
    <w:rsid w:val="00914CF9"/>
    <w:rsid w:val="00920942"/>
    <w:rsid w:val="0092111B"/>
    <w:rsid w:val="009247CD"/>
    <w:rsid w:val="00930DD6"/>
    <w:rsid w:val="00931A25"/>
    <w:rsid w:val="009349D2"/>
    <w:rsid w:val="00935B75"/>
    <w:rsid w:val="00936C94"/>
    <w:rsid w:val="00936F13"/>
    <w:rsid w:val="0094037E"/>
    <w:rsid w:val="00940EE5"/>
    <w:rsid w:val="009410BA"/>
    <w:rsid w:val="00941364"/>
    <w:rsid w:val="00943ECA"/>
    <w:rsid w:val="0094409E"/>
    <w:rsid w:val="0094575C"/>
    <w:rsid w:val="0094678B"/>
    <w:rsid w:val="00947B57"/>
    <w:rsid w:val="00950024"/>
    <w:rsid w:val="009517FC"/>
    <w:rsid w:val="00954AC0"/>
    <w:rsid w:val="009551BE"/>
    <w:rsid w:val="00955214"/>
    <w:rsid w:val="00961F11"/>
    <w:rsid w:val="009620CD"/>
    <w:rsid w:val="009627A2"/>
    <w:rsid w:val="0096316C"/>
    <w:rsid w:val="00963E97"/>
    <w:rsid w:val="009657C2"/>
    <w:rsid w:val="00965CB2"/>
    <w:rsid w:val="00966273"/>
    <w:rsid w:val="009679E0"/>
    <w:rsid w:val="00967E83"/>
    <w:rsid w:val="00970141"/>
    <w:rsid w:val="00971CF2"/>
    <w:rsid w:val="00973B44"/>
    <w:rsid w:val="00974DE7"/>
    <w:rsid w:val="009772C0"/>
    <w:rsid w:val="00981075"/>
    <w:rsid w:val="00981531"/>
    <w:rsid w:val="00985990"/>
    <w:rsid w:val="00991AB8"/>
    <w:rsid w:val="00991EC7"/>
    <w:rsid w:val="009945A1"/>
    <w:rsid w:val="00996C0D"/>
    <w:rsid w:val="00996D3D"/>
    <w:rsid w:val="00997D0C"/>
    <w:rsid w:val="009A18BC"/>
    <w:rsid w:val="009A44EA"/>
    <w:rsid w:val="009B20E9"/>
    <w:rsid w:val="009B21F6"/>
    <w:rsid w:val="009B627F"/>
    <w:rsid w:val="009B6469"/>
    <w:rsid w:val="009B6812"/>
    <w:rsid w:val="009B6DA7"/>
    <w:rsid w:val="009C07FB"/>
    <w:rsid w:val="009C60E6"/>
    <w:rsid w:val="009C69C2"/>
    <w:rsid w:val="009C6C79"/>
    <w:rsid w:val="009D06E0"/>
    <w:rsid w:val="009D366F"/>
    <w:rsid w:val="009D4720"/>
    <w:rsid w:val="009D4A71"/>
    <w:rsid w:val="009D4BC2"/>
    <w:rsid w:val="009D568F"/>
    <w:rsid w:val="009E089F"/>
    <w:rsid w:val="009E0B5E"/>
    <w:rsid w:val="009E280E"/>
    <w:rsid w:val="009E3463"/>
    <w:rsid w:val="009E4725"/>
    <w:rsid w:val="009E4CDA"/>
    <w:rsid w:val="009E4E70"/>
    <w:rsid w:val="009E6D65"/>
    <w:rsid w:val="009F5EA3"/>
    <w:rsid w:val="009F6233"/>
    <w:rsid w:val="009F6967"/>
    <w:rsid w:val="009F6E2D"/>
    <w:rsid w:val="00A0099C"/>
    <w:rsid w:val="00A00A43"/>
    <w:rsid w:val="00A02134"/>
    <w:rsid w:val="00A02F67"/>
    <w:rsid w:val="00A03F96"/>
    <w:rsid w:val="00A05E54"/>
    <w:rsid w:val="00A07307"/>
    <w:rsid w:val="00A10268"/>
    <w:rsid w:val="00A14371"/>
    <w:rsid w:val="00A146A9"/>
    <w:rsid w:val="00A16493"/>
    <w:rsid w:val="00A166E3"/>
    <w:rsid w:val="00A20878"/>
    <w:rsid w:val="00A211E5"/>
    <w:rsid w:val="00A22652"/>
    <w:rsid w:val="00A245EA"/>
    <w:rsid w:val="00A25580"/>
    <w:rsid w:val="00A25F2D"/>
    <w:rsid w:val="00A26051"/>
    <w:rsid w:val="00A31AAE"/>
    <w:rsid w:val="00A320D5"/>
    <w:rsid w:val="00A37D39"/>
    <w:rsid w:val="00A40628"/>
    <w:rsid w:val="00A415EA"/>
    <w:rsid w:val="00A418CF"/>
    <w:rsid w:val="00A41905"/>
    <w:rsid w:val="00A41935"/>
    <w:rsid w:val="00A41CE6"/>
    <w:rsid w:val="00A429CB"/>
    <w:rsid w:val="00A4329E"/>
    <w:rsid w:val="00A440B8"/>
    <w:rsid w:val="00A44659"/>
    <w:rsid w:val="00A4586B"/>
    <w:rsid w:val="00A500AF"/>
    <w:rsid w:val="00A53DBB"/>
    <w:rsid w:val="00A53F13"/>
    <w:rsid w:val="00A551E7"/>
    <w:rsid w:val="00A611FB"/>
    <w:rsid w:val="00A61FA7"/>
    <w:rsid w:val="00A62B5C"/>
    <w:rsid w:val="00A65A70"/>
    <w:rsid w:val="00A67652"/>
    <w:rsid w:val="00A67CE8"/>
    <w:rsid w:val="00A710C0"/>
    <w:rsid w:val="00A72B53"/>
    <w:rsid w:val="00A743C3"/>
    <w:rsid w:val="00A75148"/>
    <w:rsid w:val="00A75990"/>
    <w:rsid w:val="00A75B72"/>
    <w:rsid w:val="00A76FA7"/>
    <w:rsid w:val="00A84604"/>
    <w:rsid w:val="00A858B1"/>
    <w:rsid w:val="00A85A4A"/>
    <w:rsid w:val="00A86529"/>
    <w:rsid w:val="00A90918"/>
    <w:rsid w:val="00A90FD2"/>
    <w:rsid w:val="00A92F3B"/>
    <w:rsid w:val="00A9363D"/>
    <w:rsid w:val="00A94408"/>
    <w:rsid w:val="00A948FF"/>
    <w:rsid w:val="00A962F3"/>
    <w:rsid w:val="00AA1331"/>
    <w:rsid w:val="00AA1562"/>
    <w:rsid w:val="00AA159A"/>
    <w:rsid w:val="00AA1AAF"/>
    <w:rsid w:val="00AA3ADD"/>
    <w:rsid w:val="00AA4B2D"/>
    <w:rsid w:val="00AA6C5A"/>
    <w:rsid w:val="00AB0471"/>
    <w:rsid w:val="00AB3468"/>
    <w:rsid w:val="00AB5254"/>
    <w:rsid w:val="00AB7865"/>
    <w:rsid w:val="00AB7E9F"/>
    <w:rsid w:val="00AC07E5"/>
    <w:rsid w:val="00AC64DA"/>
    <w:rsid w:val="00AC6FE2"/>
    <w:rsid w:val="00AD021C"/>
    <w:rsid w:val="00AD05DE"/>
    <w:rsid w:val="00AD0D1D"/>
    <w:rsid w:val="00AD15D0"/>
    <w:rsid w:val="00AD1677"/>
    <w:rsid w:val="00AD2DC3"/>
    <w:rsid w:val="00AD688D"/>
    <w:rsid w:val="00AE5C23"/>
    <w:rsid w:val="00AE6C55"/>
    <w:rsid w:val="00AF0821"/>
    <w:rsid w:val="00AF59F0"/>
    <w:rsid w:val="00AF5D71"/>
    <w:rsid w:val="00B006D4"/>
    <w:rsid w:val="00B03389"/>
    <w:rsid w:val="00B06BFA"/>
    <w:rsid w:val="00B0708E"/>
    <w:rsid w:val="00B10561"/>
    <w:rsid w:val="00B10AFF"/>
    <w:rsid w:val="00B10B44"/>
    <w:rsid w:val="00B11DAE"/>
    <w:rsid w:val="00B11DBD"/>
    <w:rsid w:val="00B158F2"/>
    <w:rsid w:val="00B24939"/>
    <w:rsid w:val="00B304DF"/>
    <w:rsid w:val="00B309D2"/>
    <w:rsid w:val="00B3216F"/>
    <w:rsid w:val="00B3499D"/>
    <w:rsid w:val="00B34BF0"/>
    <w:rsid w:val="00B3525E"/>
    <w:rsid w:val="00B373E8"/>
    <w:rsid w:val="00B40C29"/>
    <w:rsid w:val="00B41E7F"/>
    <w:rsid w:val="00B451F4"/>
    <w:rsid w:val="00B475C8"/>
    <w:rsid w:val="00B5114B"/>
    <w:rsid w:val="00B52588"/>
    <w:rsid w:val="00B5375C"/>
    <w:rsid w:val="00B560EC"/>
    <w:rsid w:val="00B56DBC"/>
    <w:rsid w:val="00B57FDF"/>
    <w:rsid w:val="00B613EF"/>
    <w:rsid w:val="00B66625"/>
    <w:rsid w:val="00B6691E"/>
    <w:rsid w:val="00B66C17"/>
    <w:rsid w:val="00B671EB"/>
    <w:rsid w:val="00B67EF7"/>
    <w:rsid w:val="00B67F21"/>
    <w:rsid w:val="00B72D94"/>
    <w:rsid w:val="00B72DC8"/>
    <w:rsid w:val="00B74EA8"/>
    <w:rsid w:val="00B77E77"/>
    <w:rsid w:val="00B77EF1"/>
    <w:rsid w:val="00B81C0C"/>
    <w:rsid w:val="00B8359E"/>
    <w:rsid w:val="00B8712F"/>
    <w:rsid w:val="00B87132"/>
    <w:rsid w:val="00B9080F"/>
    <w:rsid w:val="00B90BC4"/>
    <w:rsid w:val="00B90C0F"/>
    <w:rsid w:val="00B94CC5"/>
    <w:rsid w:val="00B97349"/>
    <w:rsid w:val="00B97648"/>
    <w:rsid w:val="00BA08B3"/>
    <w:rsid w:val="00BA2477"/>
    <w:rsid w:val="00BB14BC"/>
    <w:rsid w:val="00BB68CC"/>
    <w:rsid w:val="00BB6FC0"/>
    <w:rsid w:val="00BB77C1"/>
    <w:rsid w:val="00BC0067"/>
    <w:rsid w:val="00BC0397"/>
    <w:rsid w:val="00BC0AD8"/>
    <w:rsid w:val="00BC0B74"/>
    <w:rsid w:val="00BC3E5F"/>
    <w:rsid w:val="00BC609A"/>
    <w:rsid w:val="00BC7D54"/>
    <w:rsid w:val="00BD03D8"/>
    <w:rsid w:val="00BD09B0"/>
    <w:rsid w:val="00BD16D8"/>
    <w:rsid w:val="00BD4122"/>
    <w:rsid w:val="00BD59C1"/>
    <w:rsid w:val="00BE0631"/>
    <w:rsid w:val="00BE144B"/>
    <w:rsid w:val="00BE1898"/>
    <w:rsid w:val="00BE2B78"/>
    <w:rsid w:val="00BE5727"/>
    <w:rsid w:val="00BF11ED"/>
    <w:rsid w:val="00BF26EE"/>
    <w:rsid w:val="00BF4A95"/>
    <w:rsid w:val="00BF4C7A"/>
    <w:rsid w:val="00BF5212"/>
    <w:rsid w:val="00BF6BBB"/>
    <w:rsid w:val="00BF720E"/>
    <w:rsid w:val="00C00BA2"/>
    <w:rsid w:val="00C054C7"/>
    <w:rsid w:val="00C06326"/>
    <w:rsid w:val="00C06D1B"/>
    <w:rsid w:val="00C07DC3"/>
    <w:rsid w:val="00C1267A"/>
    <w:rsid w:val="00C1386A"/>
    <w:rsid w:val="00C1471E"/>
    <w:rsid w:val="00C217B9"/>
    <w:rsid w:val="00C24BBC"/>
    <w:rsid w:val="00C25CEA"/>
    <w:rsid w:val="00C26F9A"/>
    <w:rsid w:val="00C30327"/>
    <w:rsid w:val="00C30F35"/>
    <w:rsid w:val="00C35171"/>
    <w:rsid w:val="00C3522D"/>
    <w:rsid w:val="00C3644F"/>
    <w:rsid w:val="00C368E3"/>
    <w:rsid w:val="00C36A02"/>
    <w:rsid w:val="00C4001A"/>
    <w:rsid w:val="00C445E7"/>
    <w:rsid w:val="00C50C25"/>
    <w:rsid w:val="00C52A28"/>
    <w:rsid w:val="00C530D0"/>
    <w:rsid w:val="00C530DE"/>
    <w:rsid w:val="00C54344"/>
    <w:rsid w:val="00C55CCB"/>
    <w:rsid w:val="00C566A9"/>
    <w:rsid w:val="00C571E8"/>
    <w:rsid w:val="00C628DD"/>
    <w:rsid w:val="00C629F9"/>
    <w:rsid w:val="00C666D9"/>
    <w:rsid w:val="00C7140A"/>
    <w:rsid w:val="00C71FAA"/>
    <w:rsid w:val="00C731E3"/>
    <w:rsid w:val="00C76A85"/>
    <w:rsid w:val="00C8073F"/>
    <w:rsid w:val="00C81460"/>
    <w:rsid w:val="00C828DE"/>
    <w:rsid w:val="00C83244"/>
    <w:rsid w:val="00C8349A"/>
    <w:rsid w:val="00C8384D"/>
    <w:rsid w:val="00C84FC5"/>
    <w:rsid w:val="00C869AD"/>
    <w:rsid w:val="00C87D49"/>
    <w:rsid w:val="00C90260"/>
    <w:rsid w:val="00C90BE2"/>
    <w:rsid w:val="00C91ACE"/>
    <w:rsid w:val="00C93B0F"/>
    <w:rsid w:val="00C9468E"/>
    <w:rsid w:val="00C968EC"/>
    <w:rsid w:val="00CA0797"/>
    <w:rsid w:val="00CA0A75"/>
    <w:rsid w:val="00CA1DC7"/>
    <w:rsid w:val="00CA1FD4"/>
    <w:rsid w:val="00CA1FFC"/>
    <w:rsid w:val="00CA244A"/>
    <w:rsid w:val="00CA2453"/>
    <w:rsid w:val="00CA29F7"/>
    <w:rsid w:val="00CA4868"/>
    <w:rsid w:val="00CA6370"/>
    <w:rsid w:val="00CA6890"/>
    <w:rsid w:val="00CA6A09"/>
    <w:rsid w:val="00CA74F1"/>
    <w:rsid w:val="00CB2157"/>
    <w:rsid w:val="00CB249A"/>
    <w:rsid w:val="00CB2722"/>
    <w:rsid w:val="00CB2846"/>
    <w:rsid w:val="00CB390E"/>
    <w:rsid w:val="00CB6962"/>
    <w:rsid w:val="00CC0083"/>
    <w:rsid w:val="00CC4A29"/>
    <w:rsid w:val="00CC5C80"/>
    <w:rsid w:val="00CD30B8"/>
    <w:rsid w:val="00CD37D0"/>
    <w:rsid w:val="00CD55DC"/>
    <w:rsid w:val="00CD6242"/>
    <w:rsid w:val="00CD6950"/>
    <w:rsid w:val="00CE019B"/>
    <w:rsid w:val="00CE2D21"/>
    <w:rsid w:val="00CE6E8B"/>
    <w:rsid w:val="00CE780F"/>
    <w:rsid w:val="00CF0DB4"/>
    <w:rsid w:val="00CF1E5E"/>
    <w:rsid w:val="00CF58FA"/>
    <w:rsid w:val="00CF654D"/>
    <w:rsid w:val="00CF674A"/>
    <w:rsid w:val="00D00961"/>
    <w:rsid w:val="00D01F08"/>
    <w:rsid w:val="00D024B0"/>
    <w:rsid w:val="00D04279"/>
    <w:rsid w:val="00D04550"/>
    <w:rsid w:val="00D051A1"/>
    <w:rsid w:val="00D064E6"/>
    <w:rsid w:val="00D069FA"/>
    <w:rsid w:val="00D07667"/>
    <w:rsid w:val="00D102C7"/>
    <w:rsid w:val="00D11B6E"/>
    <w:rsid w:val="00D11F23"/>
    <w:rsid w:val="00D14819"/>
    <w:rsid w:val="00D1633D"/>
    <w:rsid w:val="00D25679"/>
    <w:rsid w:val="00D2656B"/>
    <w:rsid w:val="00D27DB0"/>
    <w:rsid w:val="00D305F0"/>
    <w:rsid w:val="00D34FE5"/>
    <w:rsid w:val="00D350C3"/>
    <w:rsid w:val="00D3537B"/>
    <w:rsid w:val="00D3694F"/>
    <w:rsid w:val="00D37FA5"/>
    <w:rsid w:val="00D41C56"/>
    <w:rsid w:val="00D41C5D"/>
    <w:rsid w:val="00D503A1"/>
    <w:rsid w:val="00D53C6F"/>
    <w:rsid w:val="00D548AA"/>
    <w:rsid w:val="00D56BA3"/>
    <w:rsid w:val="00D56D12"/>
    <w:rsid w:val="00D600FE"/>
    <w:rsid w:val="00D602C0"/>
    <w:rsid w:val="00D6134B"/>
    <w:rsid w:val="00D622E1"/>
    <w:rsid w:val="00D6491B"/>
    <w:rsid w:val="00D66F7C"/>
    <w:rsid w:val="00D708F7"/>
    <w:rsid w:val="00D709A4"/>
    <w:rsid w:val="00D70E46"/>
    <w:rsid w:val="00D73EE8"/>
    <w:rsid w:val="00D74060"/>
    <w:rsid w:val="00D75D48"/>
    <w:rsid w:val="00D81A44"/>
    <w:rsid w:val="00D81C5B"/>
    <w:rsid w:val="00D82C9A"/>
    <w:rsid w:val="00D82ED5"/>
    <w:rsid w:val="00D84E1E"/>
    <w:rsid w:val="00D86501"/>
    <w:rsid w:val="00D906EA"/>
    <w:rsid w:val="00D927C7"/>
    <w:rsid w:val="00D9322B"/>
    <w:rsid w:val="00D93691"/>
    <w:rsid w:val="00D941B9"/>
    <w:rsid w:val="00D95F5C"/>
    <w:rsid w:val="00DA11FF"/>
    <w:rsid w:val="00DA3E3B"/>
    <w:rsid w:val="00DA4295"/>
    <w:rsid w:val="00DA54F2"/>
    <w:rsid w:val="00DA5F80"/>
    <w:rsid w:val="00DA6CFD"/>
    <w:rsid w:val="00DA6EC5"/>
    <w:rsid w:val="00DA7A28"/>
    <w:rsid w:val="00DB07E7"/>
    <w:rsid w:val="00DB15DA"/>
    <w:rsid w:val="00DB27A5"/>
    <w:rsid w:val="00DB6787"/>
    <w:rsid w:val="00DB6F26"/>
    <w:rsid w:val="00DB73BA"/>
    <w:rsid w:val="00DC17AB"/>
    <w:rsid w:val="00DC1C06"/>
    <w:rsid w:val="00DC54D4"/>
    <w:rsid w:val="00DC7EFB"/>
    <w:rsid w:val="00DD0AF7"/>
    <w:rsid w:val="00DD3B15"/>
    <w:rsid w:val="00DD3D21"/>
    <w:rsid w:val="00DD3DDD"/>
    <w:rsid w:val="00DD5CC9"/>
    <w:rsid w:val="00DE0853"/>
    <w:rsid w:val="00DE115F"/>
    <w:rsid w:val="00DE18D0"/>
    <w:rsid w:val="00DE4B0A"/>
    <w:rsid w:val="00DE60BF"/>
    <w:rsid w:val="00DE76AC"/>
    <w:rsid w:val="00DF2DD3"/>
    <w:rsid w:val="00DF36D7"/>
    <w:rsid w:val="00DF7056"/>
    <w:rsid w:val="00E0107F"/>
    <w:rsid w:val="00E02B57"/>
    <w:rsid w:val="00E02BD2"/>
    <w:rsid w:val="00E07A37"/>
    <w:rsid w:val="00E1398B"/>
    <w:rsid w:val="00E1538E"/>
    <w:rsid w:val="00E16A9F"/>
    <w:rsid w:val="00E16CDC"/>
    <w:rsid w:val="00E16E83"/>
    <w:rsid w:val="00E21083"/>
    <w:rsid w:val="00E24121"/>
    <w:rsid w:val="00E25B88"/>
    <w:rsid w:val="00E26A87"/>
    <w:rsid w:val="00E314EA"/>
    <w:rsid w:val="00E32956"/>
    <w:rsid w:val="00E32A46"/>
    <w:rsid w:val="00E35AA4"/>
    <w:rsid w:val="00E41C66"/>
    <w:rsid w:val="00E425A8"/>
    <w:rsid w:val="00E4526A"/>
    <w:rsid w:val="00E47047"/>
    <w:rsid w:val="00E47101"/>
    <w:rsid w:val="00E54A41"/>
    <w:rsid w:val="00E553C2"/>
    <w:rsid w:val="00E66293"/>
    <w:rsid w:val="00E67D16"/>
    <w:rsid w:val="00E71471"/>
    <w:rsid w:val="00E717D7"/>
    <w:rsid w:val="00E72130"/>
    <w:rsid w:val="00E732F3"/>
    <w:rsid w:val="00E75AB6"/>
    <w:rsid w:val="00E77703"/>
    <w:rsid w:val="00E813A6"/>
    <w:rsid w:val="00E8141E"/>
    <w:rsid w:val="00E8237A"/>
    <w:rsid w:val="00E82B1C"/>
    <w:rsid w:val="00E83001"/>
    <w:rsid w:val="00E85359"/>
    <w:rsid w:val="00E86AB7"/>
    <w:rsid w:val="00E9126B"/>
    <w:rsid w:val="00E94B74"/>
    <w:rsid w:val="00E95403"/>
    <w:rsid w:val="00E96B4B"/>
    <w:rsid w:val="00E96DE5"/>
    <w:rsid w:val="00EA1109"/>
    <w:rsid w:val="00EA1DE0"/>
    <w:rsid w:val="00EA2A72"/>
    <w:rsid w:val="00EA35A9"/>
    <w:rsid w:val="00EA5CA3"/>
    <w:rsid w:val="00EB1779"/>
    <w:rsid w:val="00EB2A33"/>
    <w:rsid w:val="00EB64A7"/>
    <w:rsid w:val="00EB69D9"/>
    <w:rsid w:val="00EB74DD"/>
    <w:rsid w:val="00EC2368"/>
    <w:rsid w:val="00EC3D7A"/>
    <w:rsid w:val="00EC49A9"/>
    <w:rsid w:val="00EC5BC2"/>
    <w:rsid w:val="00ED18F7"/>
    <w:rsid w:val="00ED7D32"/>
    <w:rsid w:val="00EE1527"/>
    <w:rsid w:val="00EE17E0"/>
    <w:rsid w:val="00EE2829"/>
    <w:rsid w:val="00EE6169"/>
    <w:rsid w:val="00EE6953"/>
    <w:rsid w:val="00EE7939"/>
    <w:rsid w:val="00EF2A87"/>
    <w:rsid w:val="00EF338F"/>
    <w:rsid w:val="00EF40B6"/>
    <w:rsid w:val="00EF565A"/>
    <w:rsid w:val="00EF66BD"/>
    <w:rsid w:val="00EF6776"/>
    <w:rsid w:val="00EF7BE9"/>
    <w:rsid w:val="00F006DF"/>
    <w:rsid w:val="00F01917"/>
    <w:rsid w:val="00F01FD9"/>
    <w:rsid w:val="00F02CFA"/>
    <w:rsid w:val="00F07A24"/>
    <w:rsid w:val="00F116BA"/>
    <w:rsid w:val="00F12237"/>
    <w:rsid w:val="00F129B9"/>
    <w:rsid w:val="00F2175A"/>
    <w:rsid w:val="00F229B3"/>
    <w:rsid w:val="00F22C9C"/>
    <w:rsid w:val="00F238E6"/>
    <w:rsid w:val="00F246A3"/>
    <w:rsid w:val="00F24744"/>
    <w:rsid w:val="00F25150"/>
    <w:rsid w:val="00F2596C"/>
    <w:rsid w:val="00F263C5"/>
    <w:rsid w:val="00F26858"/>
    <w:rsid w:val="00F3181B"/>
    <w:rsid w:val="00F32072"/>
    <w:rsid w:val="00F32755"/>
    <w:rsid w:val="00F32FFB"/>
    <w:rsid w:val="00F33025"/>
    <w:rsid w:val="00F339CC"/>
    <w:rsid w:val="00F35CDE"/>
    <w:rsid w:val="00F36523"/>
    <w:rsid w:val="00F3763B"/>
    <w:rsid w:val="00F37B16"/>
    <w:rsid w:val="00F401C8"/>
    <w:rsid w:val="00F4284D"/>
    <w:rsid w:val="00F44097"/>
    <w:rsid w:val="00F44E67"/>
    <w:rsid w:val="00F506DD"/>
    <w:rsid w:val="00F50953"/>
    <w:rsid w:val="00F55338"/>
    <w:rsid w:val="00F601B7"/>
    <w:rsid w:val="00F63724"/>
    <w:rsid w:val="00F649AB"/>
    <w:rsid w:val="00F70361"/>
    <w:rsid w:val="00F71D52"/>
    <w:rsid w:val="00F733FD"/>
    <w:rsid w:val="00F74397"/>
    <w:rsid w:val="00F84F8F"/>
    <w:rsid w:val="00F86B28"/>
    <w:rsid w:val="00F87FD2"/>
    <w:rsid w:val="00F97357"/>
    <w:rsid w:val="00FA0904"/>
    <w:rsid w:val="00FA2066"/>
    <w:rsid w:val="00FA26F9"/>
    <w:rsid w:val="00FA3429"/>
    <w:rsid w:val="00FA4828"/>
    <w:rsid w:val="00FA72DB"/>
    <w:rsid w:val="00FA7A54"/>
    <w:rsid w:val="00FB0211"/>
    <w:rsid w:val="00FB1EA8"/>
    <w:rsid w:val="00FB4A1B"/>
    <w:rsid w:val="00FB7036"/>
    <w:rsid w:val="00FB7D81"/>
    <w:rsid w:val="00FC0D99"/>
    <w:rsid w:val="00FC116E"/>
    <w:rsid w:val="00FC1974"/>
    <w:rsid w:val="00FC3B8F"/>
    <w:rsid w:val="00FC45E6"/>
    <w:rsid w:val="00FC4F67"/>
    <w:rsid w:val="00FC5E05"/>
    <w:rsid w:val="00FC6074"/>
    <w:rsid w:val="00FC6088"/>
    <w:rsid w:val="00FC6955"/>
    <w:rsid w:val="00FC6D8F"/>
    <w:rsid w:val="00FC766E"/>
    <w:rsid w:val="00FD1124"/>
    <w:rsid w:val="00FD1F9F"/>
    <w:rsid w:val="00FD2042"/>
    <w:rsid w:val="00FD2E80"/>
    <w:rsid w:val="00FD41A3"/>
    <w:rsid w:val="00FD5AC4"/>
    <w:rsid w:val="00FD746F"/>
    <w:rsid w:val="00FE3C1B"/>
    <w:rsid w:val="00FE4CAF"/>
    <w:rsid w:val="00FE5F8C"/>
    <w:rsid w:val="00FE6A9F"/>
    <w:rsid w:val="00FE76CA"/>
    <w:rsid w:val="00FE78A0"/>
    <w:rsid w:val="00FF0B24"/>
    <w:rsid w:val="00FF3B55"/>
    <w:rsid w:val="00FF5BC0"/>
    <w:rsid w:val="00FF6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shapelayout>
  </w:shapeDefaults>
  <w:decimalSymbol w:val=","/>
  <w:listSeparator w:val=";"/>
  <w14:docId w14:val="528378FD"/>
  <w15:docId w15:val="{D119E750-4DED-4595-9A16-F8C1903A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0E49"/>
    <w:rPr>
      <w:rFonts w:ascii="Open Sans" w:eastAsia="Times New Roman" w:hAnsi="Open Sans" w:cs="Times New Roman"/>
      <w:spacing w:val="-5"/>
      <w:sz w:val="24"/>
      <w:szCs w:val="20"/>
    </w:rPr>
  </w:style>
  <w:style w:type="paragraph" w:styleId="berschrift1">
    <w:name w:val="heading 1"/>
    <w:basedOn w:val="Standard"/>
    <w:next w:val="Standard"/>
    <w:link w:val="berschrift1Zchn"/>
    <w:uiPriority w:val="9"/>
    <w:qFormat/>
    <w:rsid w:val="004E67A6"/>
    <w:pPr>
      <w:keepNext/>
      <w:keepLines/>
      <w:spacing w:before="240" w:after="120"/>
      <w:outlineLvl w:val="0"/>
    </w:pPr>
    <w:rPr>
      <w:rFonts w:eastAsiaTheme="majorEastAsia" w:cstheme="majorBidi"/>
      <w:b/>
      <w:color w:val="4F5051"/>
      <w:sz w:val="36"/>
      <w:szCs w:val="32"/>
    </w:rPr>
  </w:style>
  <w:style w:type="paragraph" w:styleId="berschrift2">
    <w:name w:val="heading 2"/>
    <w:aliases w:val="2Überschrift,Angebot Überschrift"/>
    <w:basedOn w:val="Standard"/>
    <w:next w:val="Standard"/>
    <w:link w:val="berschrift2Zchn"/>
    <w:uiPriority w:val="9"/>
    <w:unhideWhenUsed/>
    <w:qFormat/>
    <w:rsid w:val="004E67A6"/>
    <w:pPr>
      <w:keepNext/>
      <w:keepLines/>
      <w:spacing w:before="120" w:after="80"/>
      <w:outlineLvl w:val="1"/>
    </w:pPr>
    <w:rPr>
      <w:rFonts w:eastAsiaTheme="majorEastAsia" w:cstheme="majorBidi"/>
      <w:color w:val="4F5051"/>
      <w:sz w:val="28"/>
      <w:szCs w:val="26"/>
    </w:rPr>
  </w:style>
  <w:style w:type="paragraph" w:styleId="berschrift3">
    <w:name w:val="heading 3"/>
    <w:basedOn w:val="Standard"/>
    <w:next w:val="Standard"/>
    <w:link w:val="berschrift3Zchn"/>
    <w:uiPriority w:val="9"/>
    <w:semiHidden/>
    <w:unhideWhenUsed/>
    <w:qFormat/>
    <w:rsid w:val="00A4329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Überschrift neu"/>
    <w:qFormat/>
    <w:rsid w:val="00BE1898"/>
    <w:rPr>
      <w:rFonts w:ascii="Open Sans" w:hAnsi="Open Sans" w:hint="default"/>
      <w:b/>
      <w:i w:val="0"/>
      <w:iCs w:val="0"/>
      <w:sz w:val="24"/>
    </w:rPr>
  </w:style>
  <w:style w:type="paragraph" w:styleId="Textkrper">
    <w:name w:val="Body Text"/>
    <w:basedOn w:val="Standard"/>
    <w:link w:val="TextkrperZchn"/>
    <w:rsid w:val="00727436"/>
    <w:pPr>
      <w:spacing w:after="220" w:line="180" w:lineRule="atLeast"/>
    </w:pPr>
  </w:style>
  <w:style w:type="character" w:customStyle="1" w:styleId="TextkrperZchn">
    <w:name w:val="Textkörper Zchn"/>
    <w:basedOn w:val="Absatz-Standardschriftart"/>
    <w:link w:val="Textkrper"/>
    <w:rsid w:val="00727436"/>
    <w:rPr>
      <w:rFonts w:ascii="Arial" w:eastAsia="Times New Roman" w:hAnsi="Arial" w:cs="Times New Roman"/>
      <w:spacing w:val="-5"/>
      <w:sz w:val="20"/>
      <w:szCs w:val="20"/>
    </w:rPr>
  </w:style>
  <w:style w:type="character" w:styleId="Seitenzahl">
    <w:name w:val="page number"/>
    <w:rsid w:val="00727436"/>
    <w:rPr>
      <w:sz w:val="18"/>
    </w:rPr>
  </w:style>
  <w:style w:type="paragraph" w:styleId="Fuzeile">
    <w:name w:val="footer"/>
    <w:basedOn w:val="Standard"/>
    <w:link w:val="FuzeileZchn"/>
    <w:uiPriority w:val="99"/>
    <w:rsid w:val="00727436"/>
    <w:pPr>
      <w:keepLines/>
      <w:tabs>
        <w:tab w:val="center" w:pos="4320"/>
        <w:tab w:val="right" w:pos="8640"/>
      </w:tabs>
      <w:spacing w:before="600" w:line="180" w:lineRule="atLeast"/>
    </w:pPr>
    <w:rPr>
      <w:sz w:val="18"/>
    </w:rPr>
  </w:style>
  <w:style w:type="character" w:customStyle="1" w:styleId="FuzeileZchn">
    <w:name w:val="Fußzeile Zchn"/>
    <w:basedOn w:val="Absatz-Standardschriftart"/>
    <w:link w:val="Fuzeile"/>
    <w:uiPriority w:val="99"/>
    <w:rsid w:val="00727436"/>
    <w:rPr>
      <w:rFonts w:ascii="Arial" w:eastAsia="Times New Roman" w:hAnsi="Arial" w:cs="Times New Roman"/>
      <w:spacing w:val="-5"/>
      <w:sz w:val="18"/>
      <w:szCs w:val="20"/>
    </w:rPr>
  </w:style>
  <w:style w:type="paragraph" w:styleId="Sprechblasentext">
    <w:name w:val="Balloon Text"/>
    <w:basedOn w:val="Standard"/>
    <w:link w:val="SprechblasentextZchn"/>
    <w:uiPriority w:val="99"/>
    <w:semiHidden/>
    <w:unhideWhenUsed/>
    <w:rsid w:val="007274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436"/>
    <w:rPr>
      <w:rFonts w:ascii="Tahoma" w:eastAsia="Times New Roman" w:hAnsi="Tahoma" w:cs="Tahoma"/>
      <w:spacing w:val="-5"/>
      <w:sz w:val="16"/>
      <w:szCs w:val="16"/>
    </w:rPr>
  </w:style>
  <w:style w:type="paragraph" w:customStyle="1" w:styleId="Firmenname">
    <w:name w:val="Firmenname"/>
    <w:basedOn w:val="Standard"/>
    <w:rsid w:val="00AF59F0"/>
    <w:pPr>
      <w:keepLines/>
      <w:shd w:val="solid" w:color="auto" w:fill="auto"/>
      <w:spacing w:line="320" w:lineRule="exact"/>
    </w:pPr>
    <w:rPr>
      <w:rFonts w:ascii="Arial Black" w:hAnsi="Arial Black"/>
      <w:color w:val="FFFFFF"/>
      <w:spacing w:val="-15"/>
      <w:sz w:val="32"/>
    </w:rPr>
  </w:style>
  <w:style w:type="paragraph" w:customStyle="1" w:styleId="Absenderadresse">
    <w:name w:val="Absenderadresse"/>
    <w:basedOn w:val="Standard"/>
    <w:rsid w:val="00AF59F0"/>
    <w:pPr>
      <w:keepLines/>
      <w:spacing w:line="200" w:lineRule="atLeast"/>
    </w:pPr>
    <w:rPr>
      <w:spacing w:val="-2"/>
      <w:sz w:val="16"/>
    </w:rPr>
  </w:style>
  <w:style w:type="character" w:styleId="Hyperlink">
    <w:name w:val="Hyperlink"/>
    <w:basedOn w:val="Absatz-Standardschriftart"/>
    <w:uiPriority w:val="99"/>
    <w:rsid w:val="00AF59F0"/>
    <w:rPr>
      <w:color w:val="0000FF"/>
      <w:u w:val="single"/>
    </w:rPr>
  </w:style>
  <w:style w:type="paragraph" w:styleId="Listenabsatz">
    <w:name w:val="List Paragraph"/>
    <w:basedOn w:val="Standard"/>
    <w:uiPriority w:val="34"/>
    <w:qFormat/>
    <w:rsid w:val="00DE0853"/>
    <w:pPr>
      <w:spacing w:before="100" w:beforeAutospacing="1" w:after="100" w:afterAutospacing="1"/>
    </w:pPr>
    <w:rPr>
      <w:rFonts w:ascii="Times New Roman" w:hAnsi="Times New Roman"/>
      <w:spacing w:val="0"/>
      <w:szCs w:val="24"/>
      <w:lang w:eastAsia="de-DE"/>
    </w:rPr>
  </w:style>
  <w:style w:type="paragraph" w:styleId="StandardWeb">
    <w:name w:val="Normal (Web)"/>
    <w:basedOn w:val="Standard"/>
    <w:uiPriority w:val="99"/>
    <w:semiHidden/>
    <w:unhideWhenUsed/>
    <w:rsid w:val="00DE0853"/>
    <w:pPr>
      <w:spacing w:before="100" w:beforeAutospacing="1" w:after="100" w:afterAutospacing="1"/>
    </w:pPr>
    <w:rPr>
      <w:rFonts w:ascii="Times New Roman" w:hAnsi="Times New Roman"/>
      <w:spacing w:val="0"/>
      <w:szCs w:val="24"/>
      <w:lang w:eastAsia="de-DE"/>
    </w:rPr>
  </w:style>
  <w:style w:type="character" w:customStyle="1" w:styleId="apple-converted-space">
    <w:name w:val="apple-converted-space"/>
    <w:basedOn w:val="Absatz-Standardschriftart"/>
    <w:rsid w:val="00DE0853"/>
  </w:style>
  <w:style w:type="paragraph" w:styleId="Kopfzeile">
    <w:name w:val="header"/>
    <w:basedOn w:val="Standard"/>
    <w:link w:val="KopfzeileZchn"/>
    <w:uiPriority w:val="99"/>
    <w:unhideWhenUsed/>
    <w:rsid w:val="002336ED"/>
    <w:pPr>
      <w:tabs>
        <w:tab w:val="center" w:pos="4536"/>
        <w:tab w:val="right" w:pos="9072"/>
      </w:tabs>
    </w:pPr>
  </w:style>
  <w:style w:type="character" w:customStyle="1" w:styleId="KopfzeileZchn">
    <w:name w:val="Kopfzeile Zchn"/>
    <w:basedOn w:val="Absatz-Standardschriftart"/>
    <w:link w:val="Kopfzeile"/>
    <w:uiPriority w:val="99"/>
    <w:rsid w:val="002336ED"/>
    <w:rPr>
      <w:rFonts w:ascii="Arial" w:eastAsia="Times New Roman" w:hAnsi="Arial" w:cs="Times New Roman"/>
      <w:spacing w:val="-5"/>
      <w:sz w:val="20"/>
      <w:szCs w:val="20"/>
    </w:rPr>
  </w:style>
  <w:style w:type="paragraph" w:customStyle="1" w:styleId="miniadress">
    <w:name w:val="mini_adress"/>
    <w:basedOn w:val="Standard"/>
    <w:qFormat/>
    <w:rsid w:val="00FC116E"/>
    <w:pPr>
      <w:spacing w:line="170" w:lineRule="exact"/>
    </w:pPr>
    <w:rPr>
      <w:rFonts w:eastAsia="Cambria"/>
      <w:color w:val="404040"/>
      <w:spacing w:val="0"/>
      <w:sz w:val="12"/>
      <w:szCs w:val="24"/>
    </w:rPr>
  </w:style>
  <w:style w:type="paragraph" w:customStyle="1" w:styleId="adressrechts">
    <w:name w:val="adress_rechts"/>
    <w:basedOn w:val="Standard"/>
    <w:link w:val="adressrechtsZchn"/>
    <w:qFormat/>
    <w:rsid w:val="0049427E"/>
    <w:pPr>
      <w:framePr w:hSpace="142" w:vSpace="142" w:wrap="notBeside" w:vAnchor="text" w:hAnchor="text" w:y="1"/>
      <w:tabs>
        <w:tab w:val="left" w:pos="567"/>
      </w:tabs>
      <w:spacing w:line="210" w:lineRule="exact"/>
    </w:pPr>
    <w:rPr>
      <w:rFonts w:eastAsia="Cambria"/>
      <w:color w:val="646567"/>
      <w:spacing w:val="0"/>
      <w:sz w:val="12"/>
      <w:szCs w:val="24"/>
    </w:rPr>
  </w:style>
  <w:style w:type="paragraph" w:customStyle="1" w:styleId="adressrechtsfakultt">
    <w:name w:val="adress_rechts_fakultät"/>
    <w:basedOn w:val="adressrechts"/>
    <w:qFormat/>
    <w:rsid w:val="006B6403"/>
    <w:pPr>
      <w:framePr w:wrap="notBeside"/>
    </w:pPr>
    <w:rPr>
      <w:b/>
      <w:color w:val="auto"/>
    </w:rPr>
  </w:style>
  <w:style w:type="paragraph" w:customStyle="1" w:styleId="adressrechtszusatz">
    <w:name w:val="adress_rechts_zusatz"/>
    <w:basedOn w:val="Standard"/>
    <w:link w:val="adressrechtszusatzZchn"/>
    <w:qFormat/>
    <w:rsid w:val="00547AE8"/>
    <w:pPr>
      <w:framePr w:hSpace="142" w:vSpace="142" w:wrap="notBeside" w:vAnchor="text" w:hAnchor="text" w:y="1"/>
      <w:tabs>
        <w:tab w:val="left" w:pos="567"/>
      </w:tabs>
      <w:spacing w:line="192" w:lineRule="auto"/>
    </w:pPr>
    <w:rPr>
      <w:rFonts w:ascii="Myriad Pro" w:eastAsia="Cambria" w:hAnsi="Myriad Pro"/>
      <w:color w:val="646567"/>
      <w:spacing w:val="0"/>
      <w:sz w:val="12"/>
      <w:szCs w:val="24"/>
    </w:rPr>
  </w:style>
  <w:style w:type="character" w:customStyle="1" w:styleId="adressrechtszusatzZchn">
    <w:name w:val="adress_rechts_zusatz Zchn"/>
    <w:basedOn w:val="Absatz-Standardschriftart"/>
    <w:link w:val="adressrechtszusatz"/>
    <w:rsid w:val="00547AE8"/>
    <w:rPr>
      <w:rFonts w:ascii="Myriad Pro" w:eastAsia="Cambria" w:hAnsi="Myriad Pro" w:cs="Times New Roman"/>
      <w:color w:val="646567"/>
      <w:sz w:val="12"/>
      <w:szCs w:val="24"/>
    </w:rPr>
  </w:style>
  <w:style w:type="character" w:customStyle="1" w:styleId="adressrechtsZchn">
    <w:name w:val="adress_rechts Zchn"/>
    <w:basedOn w:val="Absatz-Standardschriftart"/>
    <w:link w:val="adressrechts"/>
    <w:rsid w:val="0049427E"/>
    <w:rPr>
      <w:rFonts w:ascii="Open Sans" w:eastAsia="Cambria" w:hAnsi="Open Sans" w:cs="Times New Roman"/>
      <w:color w:val="646567"/>
      <w:sz w:val="12"/>
      <w:szCs w:val="24"/>
    </w:rPr>
  </w:style>
  <w:style w:type="table" w:styleId="Tabellenraster">
    <w:name w:val="Table Grid"/>
    <w:basedOn w:val="NormaleTabelle"/>
    <w:uiPriority w:val="59"/>
    <w:rsid w:val="003A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C5C80"/>
  </w:style>
  <w:style w:type="character" w:customStyle="1" w:styleId="FunotentextZchn">
    <w:name w:val="Fußnotentext Zchn"/>
    <w:basedOn w:val="Absatz-Standardschriftart"/>
    <w:link w:val="Funotentext"/>
    <w:uiPriority w:val="99"/>
    <w:semiHidden/>
    <w:rsid w:val="00CC5C80"/>
    <w:rPr>
      <w:rFonts w:ascii="Arial" w:eastAsia="Times New Roman" w:hAnsi="Arial" w:cs="Times New Roman"/>
      <w:spacing w:val="-5"/>
      <w:sz w:val="20"/>
      <w:szCs w:val="20"/>
    </w:rPr>
  </w:style>
  <w:style w:type="character" w:styleId="Funotenzeichen">
    <w:name w:val="footnote reference"/>
    <w:basedOn w:val="Absatz-Standardschriftart"/>
    <w:uiPriority w:val="99"/>
    <w:semiHidden/>
    <w:unhideWhenUsed/>
    <w:rsid w:val="00CC5C80"/>
    <w:rPr>
      <w:vertAlign w:val="superscript"/>
    </w:rPr>
  </w:style>
  <w:style w:type="character" w:customStyle="1" w:styleId="NichtaufgelsteErwhnung1">
    <w:name w:val="Nicht aufgelöste Erwähnung1"/>
    <w:basedOn w:val="Absatz-Standardschriftart"/>
    <w:uiPriority w:val="99"/>
    <w:semiHidden/>
    <w:unhideWhenUsed/>
    <w:rsid w:val="00D70E46"/>
    <w:rPr>
      <w:color w:val="605E5C"/>
      <w:shd w:val="clear" w:color="auto" w:fill="E1DFDD"/>
    </w:rPr>
  </w:style>
  <w:style w:type="character" w:customStyle="1" w:styleId="berschrift2Zchn">
    <w:name w:val="Überschrift 2 Zchn"/>
    <w:aliases w:val="2Überschrift Zchn,Angebot Überschrift Zchn"/>
    <w:basedOn w:val="Absatz-Standardschriftart"/>
    <w:link w:val="berschrift2"/>
    <w:uiPriority w:val="9"/>
    <w:rsid w:val="004E67A6"/>
    <w:rPr>
      <w:rFonts w:ascii="Open Sans" w:eastAsiaTheme="majorEastAsia" w:hAnsi="Open Sans" w:cstheme="majorBidi"/>
      <w:color w:val="4F5051"/>
      <w:spacing w:val="-5"/>
      <w:sz w:val="28"/>
      <w:szCs w:val="26"/>
    </w:rPr>
  </w:style>
  <w:style w:type="character" w:customStyle="1" w:styleId="berschrift1Zchn">
    <w:name w:val="Überschrift 1 Zchn"/>
    <w:basedOn w:val="Absatz-Standardschriftart"/>
    <w:link w:val="berschrift1"/>
    <w:uiPriority w:val="9"/>
    <w:rsid w:val="004E67A6"/>
    <w:rPr>
      <w:rFonts w:ascii="Open Sans" w:eastAsiaTheme="majorEastAsia" w:hAnsi="Open Sans" w:cstheme="majorBidi"/>
      <w:b/>
      <w:color w:val="4F5051"/>
      <w:spacing w:val="-5"/>
      <w:sz w:val="36"/>
      <w:szCs w:val="32"/>
    </w:rPr>
  </w:style>
  <w:style w:type="table" w:styleId="EinfacheTabelle5">
    <w:name w:val="Plain Table 5"/>
    <w:basedOn w:val="NormaleTabelle"/>
    <w:uiPriority w:val="45"/>
    <w:rsid w:val="00AF082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AD68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6747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uchterLink">
    <w:name w:val="FollowedHyperlink"/>
    <w:basedOn w:val="Absatz-Standardschriftart"/>
    <w:uiPriority w:val="99"/>
    <w:semiHidden/>
    <w:unhideWhenUsed/>
    <w:rsid w:val="00997D0C"/>
    <w:rPr>
      <w:color w:val="800080" w:themeColor="followedHyperlink"/>
      <w:u w:val="single"/>
    </w:rPr>
  </w:style>
  <w:style w:type="table" w:styleId="EinfacheTabelle2">
    <w:name w:val="Plain Table 2"/>
    <w:basedOn w:val="NormaleTabelle"/>
    <w:uiPriority w:val="42"/>
    <w:rsid w:val="00C91A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rschrift3Zchn">
    <w:name w:val="Überschrift 3 Zchn"/>
    <w:basedOn w:val="Absatz-Standardschriftart"/>
    <w:link w:val="berschrift3"/>
    <w:uiPriority w:val="9"/>
    <w:semiHidden/>
    <w:rsid w:val="00A4329E"/>
    <w:rPr>
      <w:rFonts w:asciiTheme="majorHAnsi" w:eastAsiaTheme="majorEastAsia" w:hAnsiTheme="majorHAnsi" w:cstheme="majorBidi"/>
      <w:color w:val="243F60" w:themeColor="accent1" w:themeShade="7F"/>
      <w:spacing w:val="-5"/>
      <w:sz w:val="24"/>
      <w:szCs w:val="24"/>
    </w:rPr>
  </w:style>
  <w:style w:type="character" w:customStyle="1" w:styleId="04-WITabelleZchn">
    <w:name w:val="04-WI Tabelle Zchn"/>
    <w:link w:val="04-WITabelle"/>
    <w:uiPriority w:val="1"/>
    <w:locked/>
    <w:rsid w:val="00272F59"/>
    <w:rPr>
      <w:rFonts w:ascii="Open Sans" w:eastAsia="Arial" w:hAnsi="Open Sans" w:cstheme="minorHAnsi"/>
      <w:sz w:val="20"/>
      <w:szCs w:val="16"/>
    </w:rPr>
  </w:style>
  <w:style w:type="paragraph" w:customStyle="1" w:styleId="04-WITabelle">
    <w:name w:val="04-WI Tabelle"/>
    <w:basedOn w:val="Standard"/>
    <w:link w:val="04-WITabelleZchn"/>
    <w:autoRedefine/>
    <w:uiPriority w:val="1"/>
    <w:qFormat/>
    <w:rsid w:val="00272F59"/>
    <w:pPr>
      <w:keepNext/>
      <w:numPr>
        <w:numId w:val="44"/>
      </w:numPr>
      <w:tabs>
        <w:tab w:val="left" w:pos="851"/>
      </w:tabs>
      <w:spacing w:before="60" w:after="60"/>
      <w:ind w:right="57"/>
      <w:jc w:val="left"/>
    </w:pPr>
    <w:rPr>
      <w:rFonts w:eastAsia="Arial" w:cstheme="minorHAnsi"/>
      <w:spacing w:val="0"/>
      <w:sz w:val="20"/>
      <w:szCs w:val="16"/>
    </w:rPr>
  </w:style>
  <w:style w:type="paragraph" w:customStyle="1" w:styleId="04-WITabelleListe">
    <w:name w:val="04-WI Tabelle Liste"/>
    <w:basedOn w:val="04-WITabelle"/>
    <w:autoRedefine/>
    <w:uiPriority w:val="1"/>
    <w:qFormat/>
    <w:rsid w:val="00272F59"/>
    <w:pPr>
      <w:numPr>
        <w:numId w:val="27"/>
      </w:numPr>
      <w:tabs>
        <w:tab w:val="clear" w:pos="851"/>
        <w:tab w:val="num" w:pos="709"/>
        <w:tab w:val="left" w:pos="1560"/>
      </w:tabs>
      <w:ind w:left="641" w:hanging="284"/>
    </w:pPr>
  </w:style>
  <w:style w:type="paragraph" w:customStyle="1" w:styleId="04-WITabelleListe2">
    <w:name w:val="04-WI Tabelle Liste 2"/>
    <w:basedOn w:val="04-WITabelleListe"/>
    <w:uiPriority w:val="1"/>
    <w:semiHidden/>
    <w:qFormat/>
    <w:rsid w:val="00966273"/>
    <w:pPr>
      <w:numPr>
        <w:ilvl w:val="1"/>
      </w:numPr>
      <w:tabs>
        <w:tab w:val="num" w:pos="360"/>
      </w:tabs>
      <w:ind w:left="340" w:hanging="113"/>
    </w:pPr>
  </w:style>
  <w:style w:type="numbering" w:customStyle="1" w:styleId="Tabellenliste">
    <w:name w:val="Tabellenliste"/>
    <w:uiPriority w:val="99"/>
    <w:rsid w:val="00966273"/>
    <w:pPr>
      <w:numPr>
        <w:numId w:val="27"/>
      </w:numPr>
    </w:pPr>
  </w:style>
  <w:style w:type="paragraph" w:styleId="Titel">
    <w:name w:val="Title"/>
    <w:basedOn w:val="Standard"/>
    <w:next w:val="Standard"/>
    <w:link w:val="TitelZchn"/>
    <w:uiPriority w:val="10"/>
    <w:qFormat/>
    <w:rsid w:val="00A4193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41935"/>
    <w:rPr>
      <w:rFonts w:ascii="Open Sans" w:eastAsiaTheme="majorEastAsia" w:hAnsi="Open Sans" w:cstheme="majorBidi"/>
      <w:spacing w:val="-10"/>
      <w:kern w:val="28"/>
      <w:sz w:val="56"/>
      <w:szCs w:val="56"/>
    </w:rPr>
  </w:style>
  <w:style w:type="paragraph" w:styleId="KeinLeerraum">
    <w:name w:val="No Spacing"/>
    <w:link w:val="KeinLeerraumZchn"/>
    <w:uiPriority w:val="1"/>
    <w:qFormat/>
    <w:rsid w:val="00A41935"/>
    <w:pPr>
      <w:jc w:val="left"/>
    </w:pPr>
    <w:rPr>
      <w:rFonts w:eastAsiaTheme="minorEastAsia"/>
      <w:lang w:val="en-US"/>
    </w:rPr>
  </w:style>
  <w:style w:type="character" w:customStyle="1" w:styleId="KeinLeerraumZchn">
    <w:name w:val="Kein Leerraum Zchn"/>
    <w:basedOn w:val="Absatz-Standardschriftart"/>
    <w:link w:val="KeinLeerraum"/>
    <w:uiPriority w:val="1"/>
    <w:rsid w:val="00A41935"/>
    <w:rPr>
      <w:rFonts w:eastAsiaTheme="minorEastAsia"/>
      <w:lang w:val="en-US"/>
    </w:rPr>
  </w:style>
  <w:style w:type="paragraph" w:styleId="Verzeichnis1">
    <w:name w:val="toc 1"/>
    <w:basedOn w:val="Standard"/>
    <w:next w:val="Standard"/>
    <w:autoRedefine/>
    <w:uiPriority w:val="39"/>
    <w:unhideWhenUsed/>
    <w:rsid w:val="00FD1124"/>
    <w:pPr>
      <w:spacing w:after="100" w:line="259" w:lineRule="auto"/>
    </w:pPr>
    <w:rPr>
      <w:rFonts w:ascii="Arial" w:eastAsiaTheme="minorHAnsi" w:hAnsi="Arial" w:cstheme="minorBidi"/>
      <w:spacing w:val="0"/>
      <w:szCs w:val="22"/>
    </w:rPr>
  </w:style>
  <w:style w:type="paragraph" w:styleId="Verzeichnis2">
    <w:name w:val="toc 2"/>
    <w:basedOn w:val="Standard"/>
    <w:next w:val="Standard"/>
    <w:autoRedefine/>
    <w:uiPriority w:val="39"/>
    <w:unhideWhenUsed/>
    <w:rsid w:val="00FD1124"/>
    <w:pPr>
      <w:spacing w:after="100" w:line="259" w:lineRule="auto"/>
      <w:ind w:left="240"/>
    </w:pPr>
    <w:rPr>
      <w:rFonts w:ascii="Arial" w:eastAsiaTheme="minorHAnsi" w:hAnsi="Arial" w:cstheme="minorBidi"/>
      <w:spacing w:val="0"/>
      <w:szCs w:val="22"/>
    </w:rPr>
  </w:style>
  <w:style w:type="paragraph" w:styleId="Verzeichnis3">
    <w:name w:val="toc 3"/>
    <w:basedOn w:val="Standard"/>
    <w:next w:val="Standard"/>
    <w:autoRedefine/>
    <w:uiPriority w:val="39"/>
    <w:unhideWhenUsed/>
    <w:rsid w:val="00FD1124"/>
    <w:pPr>
      <w:spacing w:after="100" w:line="259" w:lineRule="auto"/>
      <w:ind w:left="480"/>
    </w:pPr>
    <w:rPr>
      <w:rFonts w:ascii="Arial" w:eastAsiaTheme="minorHAnsi" w:hAnsi="Arial" w:cstheme="minorBidi"/>
      <w:spacing w:val="0"/>
      <w:szCs w:val="22"/>
    </w:rPr>
  </w:style>
  <w:style w:type="character" w:customStyle="1" w:styleId="markedcontent">
    <w:name w:val="markedcontent"/>
    <w:basedOn w:val="Absatz-Standardschriftart"/>
    <w:rsid w:val="00B66625"/>
  </w:style>
  <w:style w:type="table" w:styleId="Gitternetztabelle1hellAkzent1">
    <w:name w:val="Grid Table 1 Light Accent 1"/>
    <w:basedOn w:val="NormaleTabelle"/>
    <w:uiPriority w:val="46"/>
    <w:rsid w:val="00B66625"/>
    <w:pPr>
      <w:jc w:val="left"/>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entabelle6farbigAkzent1">
    <w:name w:val="List Table 6 Colorful Accent 1"/>
    <w:basedOn w:val="NormaleTabelle"/>
    <w:uiPriority w:val="51"/>
    <w:rsid w:val="00B66625"/>
    <w:pPr>
      <w:jc w:val="left"/>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schriftung">
    <w:name w:val="caption"/>
    <w:basedOn w:val="Standard"/>
    <w:next w:val="Standard"/>
    <w:uiPriority w:val="35"/>
    <w:unhideWhenUsed/>
    <w:qFormat/>
    <w:rsid w:val="00B66625"/>
    <w:pPr>
      <w:spacing w:after="200"/>
    </w:pPr>
    <w:rPr>
      <w:rFonts w:ascii="Arial" w:eastAsiaTheme="minorHAnsi" w:hAnsi="Arial" w:cstheme="minorBidi"/>
      <w:i/>
      <w:iCs/>
      <w:color w:val="1F497D" w:themeColor="text2"/>
      <w:spacing w:val="0"/>
      <w:sz w:val="18"/>
      <w:szCs w:val="18"/>
    </w:rPr>
  </w:style>
  <w:style w:type="paragraph" w:customStyle="1" w:styleId="berschrift11">
    <w:name w:val="Überschrift 11"/>
    <w:basedOn w:val="Standard"/>
    <w:rsid w:val="003D49AD"/>
    <w:pPr>
      <w:numPr>
        <w:numId w:val="35"/>
      </w:numPr>
    </w:pPr>
  </w:style>
  <w:style w:type="paragraph" w:customStyle="1" w:styleId="berschrift21">
    <w:name w:val="Überschrift 21"/>
    <w:basedOn w:val="Standard"/>
    <w:rsid w:val="003D49AD"/>
    <w:pPr>
      <w:numPr>
        <w:ilvl w:val="1"/>
        <w:numId w:val="35"/>
      </w:numPr>
    </w:pPr>
  </w:style>
  <w:style w:type="paragraph" w:customStyle="1" w:styleId="berschrift31">
    <w:name w:val="Überschrift 31"/>
    <w:basedOn w:val="Standard"/>
    <w:rsid w:val="003D49AD"/>
    <w:pPr>
      <w:numPr>
        <w:ilvl w:val="2"/>
        <w:numId w:val="35"/>
      </w:numPr>
    </w:pPr>
  </w:style>
  <w:style w:type="paragraph" w:customStyle="1" w:styleId="berschrift41">
    <w:name w:val="Überschrift 41"/>
    <w:basedOn w:val="Standard"/>
    <w:rsid w:val="003D49AD"/>
    <w:pPr>
      <w:numPr>
        <w:ilvl w:val="3"/>
        <w:numId w:val="35"/>
      </w:numPr>
    </w:pPr>
  </w:style>
  <w:style w:type="paragraph" w:customStyle="1" w:styleId="berschrift51">
    <w:name w:val="Überschrift 51"/>
    <w:basedOn w:val="Standard"/>
    <w:rsid w:val="003D49AD"/>
    <w:pPr>
      <w:numPr>
        <w:ilvl w:val="4"/>
        <w:numId w:val="35"/>
      </w:numPr>
    </w:pPr>
  </w:style>
  <w:style w:type="paragraph" w:customStyle="1" w:styleId="berschrift61">
    <w:name w:val="Überschrift 61"/>
    <w:basedOn w:val="Standard"/>
    <w:rsid w:val="003D49AD"/>
    <w:pPr>
      <w:numPr>
        <w:ilvl w:val="5"/>
        <w:numId w:val="35"/>
      </w:numPr>
    </w:pPr>
  </w:style>
  <w:style w:type="paragraph" w:customStyle="1" w:styleId="berschrift71">
    <w:name w:val="Überschrift 71"/>
    <w:basedOn w:val="Standard"/>
    <w:rsid w:val="003D49AD"/>
    <w:pPr>
      <w:numPr>
        <w:ilvl w:val="6"/>
        <w:numId w:val="35"/>
      </w:numPr>
    </w:pPr>
  </w:style>
  <w:style w:type="paragraph" w:customStyle="1" w:styleId="berschrift81">
    <w:name w:val="Überschrift 81"/>
    <w:basedOn w:val="Standard"/>
    <w:rsid w:val="003D49AD"/>
    <w:pPr>
      <w:numPr>
        <w:ilvl w:val="7"/>
        <w:numId w:val="35"/>
      </w:numPr>
    </w:pPr>
  </w:style>
  <w:style w:type="paragraph" w:customStyle="1" w:styleId="berschrift91">
    <w:name w:val="Überschrift 91"/>
    <w:basedOn w:val="Standard"/>
    <w:rsid w:val="003D49AD"/>
    <w:pPr>
      <w:numPr>
        <w:ilvl w:val="8"/>
        <w:numId w:val="35"/>
      </w:numPr>
    </w:pPr>
  </w:style>
  <w:style w:type="paragraph" w:styleId="Endnotentext">
    <w:name w:val="endnote text"/>
    <w:basedOn w:val="Standard"/>
    <w:link w:val="EndnotentextZchn"/>
    <w:uiPriority w:val="99"/>
    <w:semiHidden/>
    <w:unhideWhenUsed/>
    <w:rsid w:val="00FC3B8F"/>
    <w:rPr>
      <w:sz w:val="20"/>
    </w:rPr>
  </w:style>
  <w:style w:type="character" w:customStyle="1" w:styleId="EndnotentextZchn">
    <w:name w:val="Endnotentext Zchn"/>
    <w:basedOn w:val="Absatz-Standardschriftart"/>
    <w:link w:val="Endnotentext"/>
    <w:uiPriority w:val="99"/>
    <w:semiHidden/>
    <w:rsid w:val="00FC3B8F"/>
    <w:rPr>
      <w:rFonts w:ascii="Open Sans" w:eastAsia="Times New Roman" w:hAnsi="Open Sans" w:cs="Times New Roman"/>
      <w:spacing w:val="-5"/>
      <w:sz w:val="20"/>
      <w:szCs w:val="20"/>
    </w:rPr>
  </w:style>
  <w:style w:type="character" w:styleId="Endnotenzeichen">
    <w:name w:val="endnote reference"/>
    <w:basedOn w:val="Absatz-Standardschriftart"/>
    <w:uiPriority w:val="99"/>
    <w:semiHidden/>
    <w:unhideWhenUsed/>
    <w:rsid w:val="00FC3B8F"/>
    <w:rPr>
      <w:vertAlign w:val="superscript"/>
    </w:rPr>
  </w:style>
  <w:style w:type="character" w:styleId="Kommentarzeichen">
    <w:name w:val="annotation reference"/>
    <w:basedOn w:val="Absatz-Standardschriftart"/>
    <w:uiPriority w:val="99"/>
    <w:semiHidden/>
    <w:unhideWhenUsed/>
    <w:rsid w:val="00EF40B6"/>
    <w:rPr>
      <w:sz w:val="16"/>
      <w:szCs w:val="16"/>
    </w:rPr>
  </w:style>
  <w:style w:type="paragraph" w:styleId="Kommentartext">
    <w:name w:val="annotation text"/>
    <w:basedOn w:val="Standard"/>
    <w:link w:val="KommentartextZchn"/>
    <w:uiPriority w:val="99"/>
    <w:semiHidden/>
    <w:unhideWhenUsed/>
    <w:rsid w:val="00EF40B6"/>
    <w:rPr>
      <w:sz w:val="20"/>
    </w:rPr>
  </w:style>
  <w:style w:type="character" w:customStyle="1" w:styleId="KommentartextZchn">
    <w:name w:val="Kommentartext Zchn"/>
    <w:basedOn w:val="Absatz-Standardschriftart"/>
    <w:link w:val="Kommentartext"/>
    <w:uiPriority w:val="99"/>
    <w:semiHidden/>
    <w:rsid w:val="00EF40B6"/>
    <w:rPr>
      <w:rFonts w:ascii="Open Sans" w:eastAsia="Times New Roman" w:hAnsi="Open Sans" w:cs="Times New Roman"/>
      <w:spacing w:val="-5"/>
      <w:sz w:val="20"/>
      <w:szCs w:val="20"/>
    </w:rPr>
  </w:style>
  <w:style w:type="paragraph" w:styleId="Kommentarthema">
    <w:name w:val="annotation subject"/>
    <w:basedOn w:val="Kommentartext"/>
    <w:next w:val="Kommentartext"/>
    <w:link w:val="KommentarthemaZchn"/>
    <w:uiPriority w:val="99"/>
    <w:semiHidden/>
    <w:unhideWhenUsed/>
    <w:rsid w:val="00EF40B6"/>
    <w:rPr>
      <w:b/>
      <w:bCs/>
    </w:rPr>
  </w:style>
  <w:style w:type="character" w:customStyle="1" w:styleId="KommentarthemaZchn">
    <w:name w:val="Kommentarthema Zchn"/>
    <w:basedOn w:val="KommentartextZchn"/>
    <w:link w:val="Kommentarthema"/>
    <w:uiPriority w:val="99"/>
    <w:semiHidden/>
    <w:rsid w:val="00EF40B6"/>
    <w:rPr>
      <w:rFonts w:ascii="Open Sans" w:eastAsia="Times New Roman" w:hAnsi="Open Sans" w:cs="Times New Roman"/>
      <w:b/>
      <w:bCs/>
      <w:spacing w:val="-5"/>
      <w:sz w:val="20"/>
      <w:szCs w:val="20"/>
    </w:rPr>
  </w:style>
  <w:style w:type="paragraph" w:styleId="Abbildungsverzeichnis">
    <w:name w:val="table of figures"/>
    <w:basedOn w:val="Standard"/>
    <w:next w:val="Standard"/>
    <w:uiPriority w:val="99"/>
    <w:unhideWhenUsed/>
    <w:rsid w:val="009E0B5E"/>
  </w:style>
  <w:style w:type="character" w:styleId="NichtaufgelsteErwhnung">
    <w:name w:val="Unresolved Mention"/>
    <w:basedOn w:val="Absatz-Standardschriftart"/>
    <w:uiPriority w:val="99"/>
    <w:semiHidden/>
    <w:unhideWhenUsed/>
    <w:rsid w:val="00CA6890"/>
    <w:rPr>
      <w:color w:val="605E5C"/>
      <w:shd w:val="clear" w:color="auto" w:fill="E1DFDD"/>
    </w:rPr>
  </w:style>
  <w:style w:type="character" w:styleId="SchwacheHervorhebung">
    <w:name w:val="Subtle Emphasis"/>
    <w:basedOn w:val="Absatz-Standardschriftart"/>
    <w:uiPriority w:val="19"/>
    <w:qFormat/>
    <w:rsid w:val="004C3011"/>
    <w:rPr>
      <w:i/>
      <w:iCs/>
      <w:color w:val="404040" w:themeColor="text1" w:themeTint="BF"/>
    </w:rPr>
  </w:style>
  <w:style w:type="character" w:customStyle="1" w:styleId="jsgrdq">
    <w:name w:val="jsgrdq"/>
    <w:basedOn w:val="Absatz-Standardschriftart"/>
    <w:rsid w:val="00B06BFA"/>
  </w:style>
  <w:style w:type="table" w:styleId="EinfacheTabelle4">
    <w:name w:val="Plain Table 4"/>
    <w:basedOn w:val="NormaleTabelle"/>
    <w:uiPriority w:val="44"/>
    <w:rsid w:val="00AD15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ufzhlungListe">
    <w:name w:val="Aufzählung Liste"/>
    <w:basedOn w:val="04-WITabelleListe"/>
    <w:link w:val="AufzhlungListeZchn"/>
    <w:qFormat/>
    <w:rsid w:val="00A07307"/>
    <w:pPr>
      <w:numPr>
        <w:numId w:val="0"/>
      </w:numPr>
    </w:pPr>
  </w:style>
  <w:style w:type="table" w:styleId="Gitternetztabelle4Akzent3">
    <w:name w:val="Grid Table 4 Accent 3"/>
    <w:basedOn w:val="NormaleTabelle"/>
    <w:uiPriority w:val="49"/>
    <w:rsid w:val="004F023C"/>
    <w:pPr>
      <w:jc w:val="left"/>
    </w:pPr>
    <w:rPr>
      <w:rFonts w:ascii="Arial" w:hAnsi="Arial" w:cs="Arial"/>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ufzhlungListeZchn">
    <w:name w:val="Aufzählung Liste Zchn"/>
    <w:basedOn w:val="Absatz-Standardschriftart"/>
    <w:link w:val="AufzhlungListe"/>
    <w:rsid w:val="00A07307"/>
    <w:rPr>
      <w:rFonts w:ascii="Open Sans" w:eastAsia="Arial" w:hAnsi="Open Sans" w:cstheme="minorHAnsi"/>
      <w:sz w:val="24"/>
      <w:szCs w:val="18"/>
    </w:rPr>
  </w:style>
  <w:style w:type="table" w:styleId="Gitternetztabelle7farbig">
    <w:name w:val="Grid Table 7 Colorful"/>
    <w:basedOn w:val="NormaleTabelle"/>
    <w:uiPriority w:val="52"/>
    <w:rsid w:val="004F02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
    <w:name w:val="Text"/>
    <w:qFormat/>
    <w:rsid w:val="00F238E6"/>
    <w:pPr>
      <w:spacing w:before="120" w:after="120" w:line="360" w:lineRule="auto"/>
    </w:pPr>
    <w:rPr>
      <w:rFonts w:ascii="Verdana" w:hAnsi="Verdana" w:cs="Segoe U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177">
      <w:bodyDiv w:val="1"/>
      <w:marLeft w:val="0"/>
      <w:marRight w:val="0"/>
      <w:marTop w:val="0"/>
      <w:marBottom w:val="0"/>
      <w:divBdr>
        <w:top w:val="none" w:sz="0" w:space="0" w:color="auto"/>
        <w:left w:val="none" w:sz="0" w:space="0" w:color="auto"/>
        <w:bottom w:val="none" w:sz="0" w:space="0" w:color="auto"/>
        <w:right w:val="none" w:sz="0" w:space="0" w:color="auto"/>
      </w:divBdr>
      <w:divsChild>
        <w:div w:id="1099565630">
          <w:marLeft w:val="0"/>
          <w:marRight w:val="0"/>
          <w:marTop w:val="0"/>
          <w:marBottom w:val="0"/>
          <w:divBdr>
            <w:top w:val="none" w:sz="0" w:space="0" w:color="auto"/>
            <w:left w:val="none" w:sz="0" w:space="0" w:color="auto"/>
            <w:bottom w:val="none" w:sz="0" w:space="0" w:color="auto"/>
            <w:right w:val="none" w:sz="0" w:space="0" w:color="auto"/>
          </w:divBdr>
          <w:divsChild>
            <w:div w:id="578829067">
              <w:marLeft w:val="1860"/>
              <w:marRight w:val="0"/>
              <w:marTop w:val="2310"/>
              <w:marBottom w:val="0"/>
              <w:divBdr>
                <w:top w:val="none" w:sz="0" w:space="0" w:color="auto"/>
                <w:left w:val="none" w:sz="0" w:space="0" w:color="auto"/>
                <w:bottom w:val="none" w:sz="0" w:space="0" w:color="auto"/>
                <w:right w:val="none" w:sz="0" w:space="0" w:color="auto"/>
              </w:divBdr>
              <w:divsChild>
                <w:div w:id="860170100">
                  <w:marLeft w:val="0"/>
                  <w:marRight w:val="0"/>
                  <w:marTop w:val="0"/>
                  <w:marBottom w:val="0"/>
                  <w:divBdr>
                    <w:top w:val="none" w:sz="0" w:space="0" w:color="auto"/>
                    <w:left w:val="none" w:sz="0" w:space="0" w:color="auto"/>
                    <w:bottom w:val="none" w:sz="0" w:space="0" w:color="auto"/>
                    <w:right w:val="none" w:sz="0" w:space="0" w:color="auto"/>
                  </w:divBdr>
                  <w:divsChild>
                    <w:div w:id="10407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8940">
          <w:marLeft w:val="0"/>
          <w:marRight w:val="0"/>
          <w:marTop w:val="0"/>
          <w:marBottom w:val="0"/>
          <w:divBdr>
            <w:top w:val="none" w:sz="0" w:space="0" w:color="auto"/>
            <w:left w:val="none" w:sz="0" w:space="0" w:color="auto"/>
            <w:bottom w:val="none" w:sz="0" w:space="0" w:color="auto"/>
            <w:right w:val="none" w:sz="0" w:space="0" w:color="auto"/>
          </w:divBdr>
          <w:divsChild>
            <w:div w:id="971406705">
              <w:marLeft w:val="1860"/>
              <w:marRight w:val="0"/>
              <w:marTop w:val="90"/>
              <w:marBottom w:val="0"/>
              <w:divBdr>
                <w:top w:val="none" w:sz="0" w:space="0" w:color="auto"/>
                <w:left w:val="none" w:sz="0" w:space="0" w:color="auto"/>
                <w:bottom w:val="none" w:sz="0" w:space="0" w:color="auto"/>
                <w:right w:val="none" w:sz="0" w:space="0" w:color="auto"/>
              </w:divBdr>
              <w:divsChild>
                <w:div w:id="1833447979">
                  <w:marLeft w:val="0"/>
                  <w:marRight w:val="0"/>
                  <w:marTop w:val="0"/>
                  <w:marBottom w:val="0"/>
                  <w:divBdr>
                    <w:top w:val="none" w:sz="0" w:space="0" w:color="auto"/>
                    <w:left w:val="none" w:sz="0" w:space="0" w:color="auto"/>
                    <w:bottom w:val="none" w:sz="0" w:space="0" w:color="auto"/>
                    <w:right w:val="none" w:sz="0" w:space="0" w:color="auto"/>
                  </w:divBdr>
                  <w:divsChild>
                    <w:div w:id="360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7685">
          <w:marLeft w:val="0"/>
          <w:marRight w:val="0"/>
          <w:marTop w:val="0"/>
          <w:marBottom w:val="0"/>
          <w:divBdr>
            <w:top w:val="none" w:sz="0" w:space="0" w:color="auto"/>
            <w:left w:val="none" w:sz="0" w:space="0" w:color="auto"/>
            <w:bottom w:val="none" w:sz="0" w:space="0" w:color="auto"/>
            <w:right w:val="none" w:sz="0" w:space="0" w:color="auto"/>
          </w:divBdr>
          <w:divsChild>
            <w:div w:id="1045982513">
              <w:marLeft w:val="1860"/>
              <w:marRight w:val="0"/>
              <w:marTop w:val="570"/>
              <w:marBottom w:val="0"/>
              <w:divBdr>
                <w:top w:val="none" w:sz="0" w:space="0" w:color="auto"/>
                <w:left w:val="none" w:sz="0" w:space="0" w:color="auto"/>
                <w:bottom w:val="none" w:sz="0" w:space="0" w:color="auto"/>
                <w:right w:val="none" w:sz="0" w:space="0" w:color="auto"/>
              </w:divBdr>
              <w:divsChild>
                <w:div w:id="303048545">
                  <w:marLeft w:val="0"/>
                  <w:marRight w:val="0"/>
                  <w:marTop w:val="0"/>
                  <w:marBottom w:val="0"/>
                  <w:divBdr>
                    <w:top w:val="none" w:sz="0" w:space="0" w:color="auto"/>
                    <w:left w:val="none" w:sz="0" w:space="0" w:color="auto"/>
                    <w:bottom w:val="none" w:sz="0" w:space="0" w:color="auto"/>
                    <w:right w:val="none" w:sz="0" w:space="0" w:color="auto"/>
                  </w:divBdr>
                  <w:divsChild>
                    <w:div w:id="18139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5658">
      <w:bodyDiv w:val="1"/>
      <w:marLeft w:val="0"/>
      <w:marRight w:val="0"/>
      <w:marTop w:val="0"/>
      <w:marBottom w:val="0"/>
      <w:divBdr>
        <w:top w:val="none" w:sz="0" w:space="0" w:color="auto"/>
        <w:left w:val="none" w:sz="0" w:space="0" w:color="auto"/>
        <w:bottom w:val="none" w:sz="0" w:space="0" w:color="auto"/>
        <w:right w:val="none" w:sz="0" w:space="0" w:color="auto"/>
      </w:divBdr>
    </w:div>
    <w:div w:id="150367369">
      <w:bodyDiv w:val="1"/>
      <w:marLeft w:val="0"/>
      <w:marRight w:val="0"/>
      <w:marTop w:val="0"/>
      <w:marBottom w:val="0"/>
      <w:divBdr>
        <w:top w:val="none" w:sz="0" w:space="0" w:color="auto"/>
        <w:left w:val="none" w:sz="0" w:space="0" w:color="auto"/>
        <w:bottom w:val="none" w:sz="0" w:space="0" w:color="auto"/>
        <w:right w:val="none" w:sz="0" w:space="0" w:color="auto"/>
      </w:divBdr>
    </w:div>
    <w:div w:id="420227328">
      <w:bodyDiv w:val="1"/>
      <w:marLeft w:val="0"/>
      <w:marRight w:val="0"/>
      <w:marTop w:val="0"/>
      <w:marBottom w:val="0"/>
      <w:divBdr>
        <w:top w:val="none" w:sz="0" w:space="0" w:color="auto"/>
        <w:left w:val="none" w:sz="0" w:space="0" w:color="auto"/>
        <w:bottom w:val="none" w:sz="0" w:space="0" w:color="auto"/>
        <w:right w:val="none" w:sz="0" w:space="0" w:color="auto"/>
      </w:divBdr>
    </w:div>
    <w:div w:id="554851625">
      <w:bodyDiv w:val="1"/>
      <w:marLeft w:val="0"/>
      <w:marRight w:val="0"/>
      <w:marTop w:val="0"/>
      <w:marBottom w:val="0"/>
      <w:divBdr>
        <w:top w:val="none" w:sz="0" w:space="0" w:color="auto"/>
        <w:left w:val="none" w:sz="0" w:space="0" w:color="auto"/>
        <w:bottom w:val="none" w:sz="0" w:space="0" w:color="auto"/>
        <w:right w:val="none" w:sz="0" w:space="0" w:color="auto"/>
      </w:divBdr>
    </w:div>
    <w:div w:id="788284301">
      <w:bodyDiv w:val="1"/>
      <w:marLeft w:val="0"/>
      <w:marRight w:val="0"/>
      <w:marTop w:val="0"/>
      <w:marBottom w:val="0"/>
      <w:divBdr>
        <w:top w:val="none" w:sz="0" w:space="0" w:color="auto"/>
        <w:left w:val="none" w:sz="0" w:space="0" w:color="auto"/>
        <w:bottom w:val="none" w:sz="0" w:space="0" w:color="auto"/>
        <w:right w:val="none" w:sz="0" w:space="0" w:color="auto"/>
      </w:divBdr>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904338580">
      <w:bodyDiv w:val="1"/>
      <w:marLeft w:val="0"/>
      <w:marRight w:val="0"/>
      <w:marTop w:val="0"/>
      <w:marBottom w:val="0"/>
      <w:divBdr>
        <w:top w:val="none" w:sz="0" w:space="0" w:color="auto"/>
        <w:left w:val="none" w:sz="0" w:space="0" w:color="auto"/>
        <w:bottom w:val="none" w:sz="0" w:space="0" w:color="auto"/>
        <w:right w:val="none" w:sz="0" w:space="0" w:color="auto"/>
      </w:divBdr>
    </w:div>
    <w:div w:id="1007950712">
      <w:bodyDiv w:val="1"/>
      <w:marLeft w:val="0"/>
      <w:marRight w:val="0"/>
      <w:marTop w:val="0"/>
      <w:marBottom w:val="0"/>
      <w:divBdr>
        <w:top w:val="none" w:sz="0" w:space="0" w:color="auto"/>
        <w:left w:val="none" w:sz="0" w:space="0" w:color="auto"/>
        <w:bottom w:val="none" w:sz="0" w:space="0" w:color="auto"/>
        <w:right w:val="none" w:sz="0" w:space="0" w:color="auto"/>
      </w:divBdr>
    </w:div>
    <w:div w:id="1047994395">
      <w:bodyDiv w:val="1"/>
      <w:marLeft w:val="0"/>
      <w:marRight w:val="0"/>
      <w:marTop w:val="0"/>
      <w:marBottom w:val="0"/>
      <w:divBdr>
        <w:top w:val="none" w:sz="0" w:space="0" w:color="auto"/>
        <w:left w:val="none" w:sz="0" w:space="0" w:color="auto"/>
        <w:bottom w:val="none" w:sz="0" w:space="0" w:color="auto"/>
        <w:right w:val="none" w:sz="0" w:space="0" w:color="auto"/>
      </w:divBdr>
    </w:div>
    <w:div w:id="1128859746">
      <w:bodyDiv w:val="1"/>
      <w:marLeft w:val="0"/>
      <w:marRight w:val="0"/>
      <w:marTop w:val="0"/>
      <w:marBottom w:val="0"/>
      <w:divBdr>
        <w:top w:val="none" w:sz="0" w:space="0" w:color="auto"/>
        <w:left w:val="none" w:sz="0" w:space="0" w:color="auto"/>
        <w:bottom w:val="none" w:sz="0" w:space="0" w:color="auto"/>
        <w:right w:val="none" w:sz="0" w:space="0" w:color="auto"/>
      </w:divBdr>
    </w:div>
    <w:div w:id="1149445973">
      <w:bodyDiv w:val="1"/>
      <w:marLeft w:val="0"/>
      <w:marRight w:val="0"/>
      <w:marTop w:val="0"/>
      <w:marBottom w:val="0"/>
      <w:divBdr>
        <w:top w:val="none" w:sz="0" w:space="0" w:color="auto"/>
        <w:left w:val="none" w:sz="0" w:space="0" w:color="auto"/>
        <w:bottom w:val="none" w:sz="0" w:space="0" w:color="auto"/>
        <w:right w:val="none" w:sz="0" w:space="0" w:color="auto"/>
      </w:divBdr>
    </w:div>
    <w:div w:id="1156190735">
      <w:bodyDiv w:val="1"/>
      <w:marLeft w:val="0"/>
      <w:marRight w:val="0"/>
      <w:marTop w:val="0"/>
      <w:marBottom w:val="0"/>
      <w:divBdr>
        <w:top w:val="none" w:sz="0" w:space="0" w:color="auto"/>
        <w:left w:val="none" w:sz="0" w:space="0" w:color="auto"/>
        <w:bottom w:val="none" w:sz="0" w:space="0" w:color="auto"/>
        <w:right w:val="none" w:sz="0" w:space="0" w:color="auto"/>
      </w:divBdr>
    </w:div>
    <w:div w:id="1176265127">
      <w:bodyDiv w:val="1"/>
      <w:marLeft w:val="0"/>
      <w:marRight w:val="0"/>
      <w:marTop w:val="0"/>
      <w:marBottom w:val="0"/>
      <w:divBdr>
        <w:top w:val="none" w:sz="0" w:space="0" w:color="auto"/>
        <w:left w:val="none" w:sz="0" w:space="0" w:color="auto"/>
        <w:bottom w:val="none" w:sz="0" w:space="0" w:color="auto"/>
        <w:right w:val="none" w:sz="0" w:space="0" w:color="auto"/>
      </w:divBdr>
    </w:div>
    <w:div w:id="1195801117">
      <w:bodyDiv w:val="1"/>
      <w:marLeft w:val="0"/>
      <w:marRight w:val="0"/>
      <w:marTop w:val="0"/>
      <w:marBottom w:val="0"/>
      <w:divBdr>
        <w:top w:val="none" w:sz="0" w:space="0" w:color="auto"/>
        <w:left w:val="none" w:sz="0" w:space="0" w:color="auto"/>
        <w:bottom w:val="none" w:sz="0" w:space="0" w:color="auto"/>
        <w:right w:val="none" w:sz="0" w:space="0" w:color="auto"/>
      </w:divBdr>
    </w:div>
    <w:div w:id="1367221564">
      <w:bodyDiv w:val="1"/>
      <w:marLeft w:val="0"/>
      <w:marRight w:val="0"/>
      <w:marTop w:val="0"/>
      <w:marBottom w:val="0"/>
      <w:divBdr>
        <w:top w:val="none" w:sz="0" w:space="0" w:color="auto"/>
        <w:left w:val="none" w:sz="0" w:space="0" w:color="auto"/>
        <w:bottom w:val="none" w:sz="0" w:space="0" w:color="auto"/>
        <w:right w:val="none" w:sz="0" w:space="0" w:color="auto"/>
      </w:divBdr>
    </w:div>
    <w:div w:id="1542478102">
      <w:bodyDiv w:val="1"/>
      <w:marLeft w:val="0"/>
      <w:marRight w:val="0"/>
      <w:marTop w:val="0"/>
      <w:marBottom w:val="0"/>
      <w:divBdr>
        <w:top w:val="none" w:sz="0" w:space="0" w:color="auto"/>
        <w:left w:val="none" w:sz="0" w:space="0" w:color="auto"/>
        <w:bottom w:val="none" w:sz="0" w:space="0" w:color="auto"/>
        <w:right w:val="none" w:sz="0" w:space="0" w:color="auto"/>
      </w:divBdr>
    </w:div>
    <w:div w:id="1649437483">
      <w:bodyDiv w:val="1"/>
      <w:marLeft w:val="0"/>
      <w:marRight w:val="0"/>
      <w:marTop w:val="0"/>
      <w:marBottom w:val="0"/>
      <w:divBdr>
        <w:top w:val="none" w:sz="0" w:space="0" w:color="auto"/>
        <w:left w:val="none" w:sz="0" w:space="0" w:color="auto"/>
        <w:bottom w:val="none" w:sz="0" w:space="0" w:color="auto"/>
        <w:right w:val="none" w:sz="0" w:space="0" w:color="auto"/>
      </w:divBdr>
    </w:div>
    <w:div w:id="1752697972">
      <w:bodyDiv w:val="1"/>
      <w:marLeft w:val="0"/>
      <w:marRight w:val="0"/>
      <w:marTop w:val="0"/>
      <w:marBottom w:val="0"/>
      <w:divBdr>
        <w:top w:val="none" w:sz="0" w:space="0" w:color="auto"/>
        <w:left w:val="none" w:sz="0" w:space="0" w:color="auto"/>
        <w:bottom w:val="none" w:sz="0" w:space="0" w:color="auto"/>
        <w:right w:val="none" w:sz="0" w:space="0" w:color="auto"/>
      </w:divBdr>
    </w:div>
    <w:div w:id="1819178723">
      <w:bodyDiv w:val="1"/>
      <w:marLeft w:val="0"/>
      <w:marRight w:val="0"/>
      <w:marTop w:val="0"/>
      <w:marBottom w:val="0"/>
      <w:divBdr>
        <w:top w:val="none" w:sz="0" w:space="0" w:color="auto"/>
        <w:left w:val="none" w:sz="0" w:space="0" w:color="auto"/>
        <w:bottom w:val="none" w:sz="0" w:space="0" w:color="auto"/>
        <w:right w:val="none" w:sz="0" w:space="0" w:color="auto"/>
      </w:divBdr>
      <w:divsChild>
        <w:div w:id="1454984250">
          <w:marLeft w:val="0"/>
          <w:marRight w:val="0"/>
          <w:marTop w:val="0"/>
          <w:marBottom w:val="0"/>
          <w:divBdr>
            <w:top w:val="none" w:sz="0" w:space="0" w:color="auto"/>
            <w:left w:val="none" w:sz="0" w:space="0" w:color="auto"/>
            <w:bottom w:val="none" w:sz="0" w:space="0" w:color="auto"/>
            <w:right w:val="none" w:sz="0" w:space="0" w:color="auto"/>
          </w:divBdr>
        </w:div>
        <w:div w:id="1588493127">
          <w:marLeft w:val="0"/>
          <w:marRight w:val="0"/>
          <w:marTop w:val="0"/>
          <w:marBottom w:val="0"/>
          <w:divBdr>
            <w:top w:val="none" w:sz="0" w:space="0" w:color="auto"/>
            <w:left w:val="none" w:sz="0" w:space="0" w:color="auto"/>
            <w:bottom w:val="none" w:sz="0" w:space="0" w:color="auto"/>
            <w:right w:val="none" w:sz="0" w:space="0" w:color="auto"/>
          </w:divBdr>
        </w:div>
      </w:divsChild>
    </w:div>
    <w:div w:id="1851866673">
      <w:bodyDiv w:val="1"/>
      <w:marLeft w:val="0"/>
      <w:marRight w:val="0"/>
      <w:marTop w:val="0"/>
      <w:marBottom w:val="0"/>
      <w:divBdr>
        <w:top w:val="none" w:sz="0" w:space="0" w:color="auto"/>
        <w:left w:val="none" w:sz="0" w:space="0" w:color="auto"/>
        <w:bottom w:val="none" w:sz="0" w:space="0" w:color="auto"/>
        <w:right w:val="none" w:sz="0" w:space="0" w:color="auto"/>
      </w:divBdr>
    </w:div>
    <w:div w:id="21164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E197-5886-4D3D-8833-B998A7C4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1271</Words>
  <Characters>8011</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Mwill;David Horsch</dc:creator>
  <cp:lastModifiedBy>HSZG</cp:lastModifiedBy>
  <cp:revision>2</cp:revision>
  <cp:lastPrinted>2021-12-14T14:59:00Z</cp:lastPrinted>
  <dcterms:created xsi:type="dcterms:W3CDTF">2022-10-11T16:37:00Z</dcterms:created>
  <dcterms:modified xsi:type="dcterms:W3CDTF">2022-10-11T16:37:00Z</dcterms:modified>
</cp:coreProperties>
</file>